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01F" w:rsidRDefault="003C701F" w:rsidP="003C701F">
      <w:pPr>
        <w:spacing w:line="200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3C701F" w:rsidRDefault="003C701F" w:rsidP="003C701F">
      <w:pPr>
        <w:ind w:right="-6"/>
        <w:jc w:val="center"/>
        <w:rPr>
          <w:rFonts w:eastAsia="Times New Roman"/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640830" cy="9134397"/>
            <wp:effectExtent l="19050" t="0" r="7620" b="0"/>
            <wp:docPr id="4" name="Рисунок 2" descr="G:\Титул. раб. программы\Рус. яз 10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итул. раб. программы\Рус. яз 10 к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13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1F" w:rsidRDefault="003C701F">
      <w:pPr>
        <w:ind w:right="-6"/>
        <w:jc w:val="center"/>
        <w:rPr>
          <w:rFonts w:eastAsia="Times New Roman"/>
          <w:b/>
          <w:bCs/>
          <w:sz w:val="28"/>
          <w:szCs w:val="28"/>
        </w:rPr>
      </w:pPr>
    </w:p>
    <w:p w:rsidR="003C701F" w:rsidRDefault="003C701F" w:rsidP="003C701F">
      <w:pPr>
        <w:ind w:right="-6"/>
        <w:rPr>
          <w:rFonts w:eastAsia="Times New Roman"/>
          <w:b/>
          <w:bCs/>
          <w:sz w:val="28"/>
          <w:szCs w:val="28"/>
        </w:rPr>
      </w:pPr>
    </w:p>
    <w:p w:rsidR="003C701F" w:rsidRDefault="003C701F">
      <w:pPr>
        <w:ind w:right="-6"/>
        <w:jc w:val="center"/>
        <w:rPr>
          <w:rFonts w:eastAsia="Times New Roman"/>
          <w:b/>
          <w:bCs/>
          <w:sz w:val="28"/>
          <w:szCs w:val="28"/>
        </w:rPr>
      </w:pPr>
    </w:p>
    <w:p w:rsidR="00314442" w:rsidRDefault="00C63796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314442" w:rsidRDefault="00314442">
      <w:pPr>
        <w:spacing w:line="247" w:lineRule="exact"/>
        <w:rPr>
          <w:sz w:val="20"/>
          <w:szCs w:val="20"/>
        </w:rPr>
      </w:pPr>
    </w:p>
    <w:p w:rsidR="00314442" w:rsidRDefault="00C63796">
      <w:pPr>
        <w:spacing w:line="357" w:lineRule="auto"/>
        <w:ind w:left="7" w:firstLine="54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Методологической основой данной рабочей программы и курса «Русский язык» в 10 классе яв-ляются Образовательные стандарты среднего (полного) общего образования по русскому языку (ба-зовый уровень), программа курса «Русский язык» для 10-11 классов общеобразовательных учрежде-ний Н.Г.Гольцовой, допущенная Министерством образования и науки РФ, согласованная с Пример-ной программой среднего (полного) общего образования по русскому языку (базовый уровень).</w:t>
      </w:r>
    </w:p>
    <w:p w:rsidR="00314442" w:rsidRDefault="00314442">
      <w:pPr>
        <w:spacing w:line="17" w:lineRule="exact"/>
        <w:rPr>
          <w:sz w:val="20"/>
          <w:szCs w:val="20"/>
        </w:rPr>
      </w:pPr>
    </w:p>
    <w:p w:rsidR="00314442" w:rsidRDefault="00C63796">
      <w:pPr>
        <w:spacing w:line="350" w:lineRule="auto"/>
        <w:ind w:left="7" w:firstLine="56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составлена в соответствии с учебным планом МОУ «</w:t>
      </w:r>
      <w:proofErr w:type="spellStart"/>
      <w:r>
        <w:rPr>
          <w:rFonts w:eastAsia="Times New Roman"/>
          <w:sz w:val="24"/>
          <w:szCs w:val="24"/>
        </w:rPr>
        <w:t>Кривозерьевская</w:t>
      </w:r>
      <w:proofErr w:type="spellEnd"/>
      <w:r>
        <w:rPr>
          <w:rFonts w:eastAsia="Times New Roman"/>
          <w:sz w:val="24"/>
          <w:szCs w:val="24"/>
        </w:rPr>
        <w:t xml:space="preserve">  СОШ» на 2020-2021 учебный год и рассчитана на 68 часов (из расчета 2 часа в неделю).</w:t>
      </w:r>
    </w:p>
    <w:p w:rsidR="00314442" w:rsidRDefault="00314442">
      <w:pPr>
        <w:spacing w:line="256" w:lineRule="exact"/>
        <w:rPr>
          <w:sz w:val="20"/>
          <w:szCs w:val="20"/>
        </w:rPr>
      </w:pPr>
    </w:p>
    <w:p w:rsidR="00314442" w:rsidRDefault="00C63796">
      <w:pPr>
        <w:ind w:left="174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Планируемые результаты освоения учебного предмета</w:t>
      </w:r>
    </w:p>
    <w:p w:rsidR="00314442" w:rsidRDefault="00314442">
      <w:pPr>
        <w:spacing w:line="160" w:lineRule="exact"/>
        <w:rPr>
          <w:sz w:val="20"/>
          <w:szCs w:val="20"/>
        </w:rPr>
      </w:pPr>
    </w:p>
    <w:p w:rsidR="00314442" w:rsidRDefault="00C63796">
      <w:pPr>
        <w:ind w:left="56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Личностные результаты:</w:t>
      </w:r>
    </w:p>
    <w:p w:rsidR="00314442" w:rsidRDefault="00314442">
      <w:pPr>
        <w:spacing w:line="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"/>
        </w:numPr>
        <w:tabs>
          <w:tab w:val="left" w:pos="827"/>
        </w:tabs>
        <w:ind w:left="827" w:hanging="2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российская гражданская идентичность, патриотизм, уважение к своему народу, чувство от-</w:t>
      </w:r>
    </w:p>
    <w:p w:rsidR="00314442" w:rsidRDefault="00314442">
      <w:pPr>
        <w:spacing w:line="149" w:lineRule="exact"/>
        <w:rPr>
          <w:sz w:val="20"/>
          <w:szCs w:val="20"/>
        </w:rPr>
      </w:pPr>
    </w:p>
    <w:p w:rsidR="00314442" w:rsidRDefault="00C63796">
      <w:pPr>
        <w:spacing w:line="350" w:lineRule="auto"/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ветственности перед Родиной, гордости за свой край, свою Родину, прошлое и настоящее многона-ционального народа России, уважение государственных символов (герб, флаг, гимн);</w:t>
      </w:r>
    </w:p>
    <w:p w:rsidR="00314442" w:rsidRDefault="00314442">
      <w:pPr>
        <w:spacing w:line="11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"/>
        </w:numPr>
        <w:tabs>
          <w:tab w:val="left" w:pos="827"/>
        </w:tabs>
        <w:ind w:left="827" w:hanging="2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гражданская позиция как активного и ответственного члена российского общества, осозна-</w:t>
      </w:r>
    </w:p>
    <w:p w:rsidR="00314442" w:rsidRDefault="00314442">
      <w:pPr>
        <w:spacing w:line="151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ющего свои конституционные права и обязанности, уважающего закон и правопорядок, обладающе-го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14442" w:rsidRDefault="00314442">
      <w:pPr>
        <w:spacing w:line="7" w:lineRule="exact"/>
        <w:rPr>
          <w:sz w:val="20"/>
          <w:szCs w:val="20"/>
        </w:rPr>
      </w:pPr>
    </w:p>
    <w:p w:rsidR="00314442" w:rsidRDefault="00C63796">
      <w:pPr>
        <w:numPr>
          <w:ilvl w:val="1"/>
          <w:numId w:val="3"/>
        </w:numPr>
        <w:tabs>
          <w:tab w:val="left" w:pos="827"/>
        </w:tabs>
        <w:ind w:left="827" w:hanging="2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к служению Отечеству, его защите;</w:t>
      </w:r>
    </w:p>
    <w:p w:rsidR="00314442" w:rsidRDefault="00314442">
      <w:pPr>
        <w:spacing w:line="137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1"/>
          <w:numId w:val="3"/>
        </w:numPr>
        <w:tabs>
          <w:tab w:val="left" w:pos="827"/>
        </w:tabs>
        <w:ind w:left="827" w:hanging="2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мировоззрения, соответствующего современному уровню развития науки</w:t>
      </w:r>
    </w:p>
    <w:p w:rsidR="00314442" w:rsidRDefault="00314442">
      <w:pPr>
        <w:spacing w:line="151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3"/>
        </w:numPr>
        <w:tabs>
          <w:tab w:val="left" w:pos="204"/>
        </w:tabs>
        <w:spacing w:line="348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14442" w:rsidRDefault="00314442">
      <w:pPr>
        <w:spacing w:line="15" w:lineRule="exact"/>
        <w:rPr>
          <w:sz w:val="20"/>
          <w:szCs w:val="20"/>
        </w:rPr>
      </w:pPr>
    </w:p>
    <w:p w:rsidR="00314442" w:rsidRDefault="00C63796">
      <w:pPr>
        <w:tabs>
          <w:tab w:val="left" w:pos="3147"/>
          <w:tab w:val="left" w:pos="4147"/>
          <w:tab w:val="left" w:pos="5947"/>
          <w:tab w:val="left" w:pos="6487"/>
          <w:tab w:val="left" w:pos="8547"/>
          <w:tab w:val="left" w:pos="9067"/>
        </w:tabs>
        <w:ind w:left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5) сформированность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основ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саморазвития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самовоспитания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соответствии</w:t>
      </w:r>
    </w:p>
    <w:p w:rsidR="00314442" w:rsidRDefault="00314442">
      <w:pPr>
        <w:spacing w:line="14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4"/>
        </w:numPr>
        <w:tabs>
          <w:tab w:val="left" w:pos="173"/>
        </w:tabs>
        <w:spacing w:line="350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14442" w:rsidRDefault="00314442">
      <w:pPr>
        <w:spacing w:line="23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1"/>
          <w:numId w:val="4"/>
        </w:numPr>
        <w:tabs>
          <w:tab w:val="left" w:pos="828"/>
        </w:tabs>
        <w:spacing w:line="354" w:lineRule="auto"/>
        <w:ind w:left="7" w:right="20" w:firstLine="55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314442" w:rsidRDefault="00314442">
      <w:pPr>
        <w:spacing w:line="10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1"/>
          <w:numId w:val="4"/>
        </w:numPr>
        <w:tabs>
          <w:tab w:val="left" w:pos="827"/>
        </w:tabs>
        <w:ind w:left="827" w:hanging="2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навыки сотрудничества со сверстниками, детьми младшего возраста, взрослыми в образова-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тельной, общественно полезной, учебно-исследовательской, проектной и других видах деятельности;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5"/>
        </w:numPr>
        <w:tabs>
          <w:tab w:val="left" w:pos="827"/>
        </w:tabs>
        <w:ind w:left="827" w:hanging="2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314442" w:rsidRDefault="00314442">
      <w:pPr>
        <w:spacing w:line="149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5"/>
        </w:numPr>
        <w:tabs>
          <w:tab w:val="left" w:pos="828"/>
        </w:tabs>
        <w:spacing w:line="350" w:lineRule="auto"/>
        <w:ind w:left="7" w:firstLine="55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профессио-</w:t>
      </w:r>
    </w:p>
    <w:p w:rsidR="00314442" w:rsidRDefault="00314442">
      <w:pPr>
        <w:spacing w:line="11" w:lineRule="exact"/>
        <w:rPr>
          <w:sz w:val="20"/>
          <w:szCs w:val="20"/>
        </w:rPr>
      </w:pPr>
    </w:p>
    <w:p w:rsidR="00314442" w:rsidRDefault="00C63796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нальной и общественной деятельности;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6"/>
        </w:numPr>
        <w:tabs>
          <w:tab w:val="left" w:pos="947"/>
        </w:tabs>
        <w:ind w:left="947" w:hanging="3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эстетическое отношение к миру, включая эстетику быта, научного и технического творче-</w:t>
      </w:r>
    </w:p>
    <w:p w:rsidR="00314442" w:rsidRDefault="00314442">
      <w:pPr>
        <w:spacing w:line="200" w:lineRule="exact"/>
        <w:rPr>
          <w:rFonts w:eastAsia="Times New Roman"/>
          <w:sz w:val="24"/>
          <w:szCs w:val="24"/>
        </w:rPr>
      </w:pPr>
    </w:p>
    <w:p w:rsidR="00314442" w:rsidRDefault="00314442">
      <w:pPr>
        <w:spacing w:line="210" w:lineRule="exact"/>
        <w:rPr>
          <w:rFonts w:eastAsia="Times New Roman"/>
          <w:sz w:val="24"/>
          <w:szCs w:val="24"/>
        </w:rPr>
      </w:pPr>
    </w:p>
    <w:p w:rsidR="00314442" w:rsidRDefault="00C63796">
      <w:pPr>
        <w:ind w:left="5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</w:t>
      </w:r>
    </w:p>
    <w:p w:rsidR="00314442" w:rsidRDefault="00314442">
      <w:pPr>
        <w:sectPr w:rsidR="00314442">
          <w:pgSz w:w="11900" w:h="16834"/>
          <w:pgMar w:top="849" w:right="729" w:bottom="440" w:left="713" w:header="0" w:footer="0" w:gutter="0"/>
          <w:cols w:space="720" w:equalWidth="0">
            <w:col w:w="10467"/>
          </w:cols>
        </w:sect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ства, спорта, общественных отношений;</w:t>
      </w:r>
    </w:p>
    <w:p w:rsidR="00314442" w:rsidRDefault="00314442">
      <w:pPr>
        <w:spacing w:line="14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7"/>
        </w:numPr>
        <w:tabs>
          <w:tab w:val="left" w:pos="941"/>
        </w:tabs>
        <w:spacing w:line="350" w:lineRule="auto"/>
        <w:ind w:firstLine="55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неприя-</w:t>
      </w:r>
    </w:p>
    <w:p w:rsidR="00314442" w:rsidRDefault="00314442">
      <w:pPr>
        <w:spacing w:line="11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тие вредных привычек: курения, употребления алкоголя, наркотиков;</w:t>
      </w:r>
    </w:p>
    <w:p w:rsidR="00314442" w:rsidRDefault="00314442">
      <w:pPr>
        <w:spacing w:line="151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8"/>
        </w:numPr>
        <w:tabs>
          <w:tab w:val="left" w:pos="941"/>
        </w:tabs>
        <w:spacing w:line="348" w:lineRule="auto"/>
        <w:ind w:right="20" w:firstLine="55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14442" w:rsidRDefault="00314442">
      <w:pPr>
        <w:spacing w:line="13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8"/>
        </w:numPr>
        <w:tabs>
          <w:tab w:val="left" w:pos="940"/>
        </w:tabs>
        <w:ind w:left="940" w:hanging="38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осознанный выбор будущей профессии и возможностей реализации собственных жизнен-</w:t>
      </w:r>
    </w:p>
    <w:p w:rsidR="00314442" w:rsidRDefault="00314442">
      <w:pPr>
        <w:spacing w:line="151" w:lineRule="exact"/>
        <w:rPr>
          <w:sz w:val="20"/>
          <w:szCs w:val="20"/>
        </w:rPr>
      </w:pPr>
    </w:p>
    <w:p w:rsidR="00314442" w:rsidRDefault="00C63796">
      <w:pPr>
        <w:spacing w:line="34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ных планов; отношение к профессиональной деятельности как возможности участия в решении лич-ных, общественных, государственных, общенациональных проблем;</w:t>
      </w:r>
    </w:p>
    <w:p w:rsidR="00314442" w:rsidRDefault="00314442">
      <w:pPr>
        <w:spacing w:line="28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firstLine="56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14)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эколо-го-направленной деятельности;</w:t>
      </w:r>
    </w:p>
    <w:p w:rsidR="00314442" w:rsidRDefault="00314442">
      <w:pPr>
        <w:spacing w:line="8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9"/>
        </w:numPr>
        <w:tabs>
          <w:tab w:val="left" w:pos="940"/>
        </w:tabs>
        <w:ind w:left="940" w:hanging="38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ответственное отношение к созданию семьи на основе осознанного принятия ценностей се-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мейной жизни.</w:t>
      </w:r>
    </w:p>
    <w:p w:rsidR="00314442" w:rsidRDefault="00314442">
      <w:pPr>
        <w:spacing w:line="142" w:lineRule="exact"/>
        <w:rPr>
          <w:sz w:val="20"/>
          <w:szCs w:val="20"/>
        </w:rPr>
      </w:pPr>
    </w:p>
    <w:p w:rsidR="00314442" w:rsidRDefault="00C63796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Метапредметные результаты:</w:t>
      </w:r>
    </w:p>
    <w:p w:rsidR="00314442" w:rsidRDefault="00314442">
      <w:pPr>
        <w:spacing w:line="134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0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определять цели деятельности и составлять планы деятельности; са-</w:t>
      </w:r>
    </w:p>
    <w:p w:rsidR="00314442" w:rsidRDefault="00314442">
      <w:pPr>
        <w:spacing w:line="149" w:lineRule="exact"/>
        <w:rPr>
          <w:sz w:val="20"/>
          <w:szCs w:val="20"/>
        </w:rPr>
      </w:pPr>
    </w:p>
    <w:p w:rsidR="00314442" w:rsidRDefault="00C63796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мостоятельно осуществлять, контролировать и корректировать деятельность; использовать все воз-можные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14442" w:rsidRDefault="00314442">
      <w:pPr>
        <w:spacing w:line="10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1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продуктивно общаться и взаимодействовать в процессе совместной деятельности,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учитывать позиции других участников деятельности, эффективно разрешать конфликты;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2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познавательной, учебно-исследовательской и проектной деятельности,</w:t>
      </w:r>
    </w:p>
    <w:p w:rsidR="00314442" w:rsidRDefault="00314442">
      <w:pPr>
        <w:spacing w:line="149" w:lineRule="exact"/>
        <w:rPr>
          <w:sz w:val="20"/>
          <w:szCs w:val="20"/>
        </w:rPr>
      </w:pPr>
    </w:p>
    <w:p w:rsidR="00314442" w:rsidRDefault="00C63796">
      <w:pPr>
        <w:spacing w:line="350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навыками разрешения проблем; способность и готовность к самостоятельному поиску методов ре-шения практических задач, применению различных методов познания;</w:t>
      </w:r>
    </w:p>
    <w:p w:rsidR="00314442" w:rsidRDefault="00314442">
      <w:pPr>
        <w:spacing w:line="11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3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и способность к самостоятельной информационно-познавательной деятельности,</w:t>
      </w:r>
    </w:p>
    <w:p w:rsidR="00314442" w:rsidRDefault="00314442">
      <w:pPr>
        <w:spacing w:line="151" w:lineRule="exact"/>
        <w:rPr>
          <w:sz w:val="20"/>
          <w:szCs w:val="20"/>
        </w:rPr>
      </w:pPr>
    </w:p>
    <w:p w:rsidR="00314442" w:rsidRDefault="00C63796">
      <w:pPr>
        <w:spacing w:line="34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включая умение ориентироваться в различных источниках информации, критически оценивать и ин-терпретировать информацию, получаемую из различных источников;</w:t>
      </w:r>
    </w:p>
    <w:p w:rsidR="00314442" w:rsidRDefault="00314442">
      <w:pPr>
        <w:spacing w:line="15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4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использовать средства информационных и коммуникационных технологий (далее –</w:t>
      </w:r>
    </w:p>
    <w:p w:rsidR="00314442" w:rsidRDefault="00314442">
      <w:pPr>
        <w:spacing w:line="150" w:lineRule="exact"/>
        <w:rPr>
          <w:sz w:val="20"/>
          <w:szCs w:val="20"/>
        </w:rPr>
      </w:pPr>
    </w:p>
    <w:p w:rsidR="00314442" w:rsidRDefault="00C63796">
      <w:pPr>
        <w:spacing w:line="35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ИКТ) в решении когнитивных, коммуникативных и организационных задач с соблюдением требова-ний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14442" w:rsidRDefault="00314442">
      <w:pPr>
        <w:spacing w:line="10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5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определять назначение и функции различных социальных институтов;</w:t>
      </w:r>
    </w:p>
    <w:p w:rsidR="00314442" w:rsidRDefault="00314442">
      <w:pPr>
        <w:spacing w:line="136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15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оценивать и принимать решения, определяющие стратегию поведе-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ния, с учётом гражданских и нравственных ценностей;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6"/>
        </w:numPr>
        <w:tabs>
          <w:tab w:val="left" w:pos="820"/>
        </w:tabs>
        <w:ind w:left="820" w:hanging="26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языковыми средствами – умение ясно, логично и точно излагать свою точку зре-</w:t>
      </w:r>
    </w:p>
    <w:p w:rsidR="00314442" w:rsidRDefault="00314442">
      <w:pPr>
        <w:spacing w:line="357" w:lineRule="exact"/>
        <w:rPr>
          <w:rFonts w:eastAsia="Times New Roman"/>
          <w:sz w:val="24"/>
          <w:szCs w:val="24"/>
        </w:rPr>
      </w:pPr>
    </w:p>
    <w:p w:rsidR="00314442" w:rsidRDefault="00C63796">
      <w:pPr>
        <w:ind w:left="5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</w:p>
    <w:p w:rsidR="00314442" w:rsidRDefault="00314442">
      <w:pPr>
        <w:sectPr w:rsidR="00314442">
          <w:pgSz w:w="11900" w:h="16834"/>
          <w:pgMar w:top="844" w:right="729" w:bottom="440" w:left="720" w:header="0" w:footer="0" w:gutter="0"/>
          <w:cols w:space="720" w:equalWidth="0">
            <w:col w:w="10460"/>
          </w:cols>
        </w:sectPr>
      </w:pPr>
    </w:p>
    <w:p w:rsidR="00314442" w:rsidRDefault="00C63796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ния, использовать адекватные языковые средства;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7"/>
        </w:numPr>
        <w:tabs>
          <w:tab w:val="left" w:pos="840"/>
        </w:tabs>
        <w:ind w:left="840" w:hanging="26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познавательной рефлексии как осознания совершаемых действий и мыс-</w:t>
      </w:r>
    </w:p>
    <w:p w:rsidR="00314442" w:rsidRDefault="00314442">
      <w:pPr>
        <w:spacing w:line="152" w:lineRule="exact"/>
        <w:rPr>
          <w:sz w:val="20"/>
          <w:szCs w:val="20"/>
        </w:rPr>
      </w:pPr>
    </w:p>
    <w:p w:rsidR="00314442" w:rsidRDefault="00C63796">
      <w:pPr>
        <w:spacing w:line="348" w:lineRule="auto"/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лительных процессов, их результатов и оснований, границ своего знания и незнания, новых познава-тельных задач и средств их достижения.</w:t>
      </w:r>
    </w:p>
    <w:p w:rsidR="00314442" w:rsidRDefault="00314442">
      <w:pPr>
        <w:spacing w:line="20" w:lineRule="exact"/>
        <w:rPr>
          <w:sz w:val="20"/>
          <w:szCs w:val="20"/>
        </w:rPr>
      </w:pPr>
    </w:p>
    <w:p w:rsidR="00314442" w:rsidRDefault="00C63796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Предметные результаты</w:t>
      </w:r>
    </w:p>
    <w:p w:rsidR="00314442" w:rsidRDefault="00314442">
      <w:pPr>
        <w:spacing w:line="132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8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представлений о роли языка в жизни человека, общества, государства;</w:t>
      </w:r>
    </w:p>
    <w:p w:rsidR="00314442" w:rsidRDefault="00314442">
      <w:pPr>
        <w:spacing w:line="149" w:lineRule="exact"/>
        <w:rPr>
          <w:sz w:val="20"/>
          <w:szCs w:val="20"/>
        </w:rPr>
      </w:pPr>
    </w:p>
    <w:p w:rsidR="00314442" w:rsidRDefault="00C63796">
      <w:pPr>
        <w:spacing w:line="350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приобщение через изучение русского и родного (нерусского) языка, иностранного языка и литерату-ры к ценностям национальной и мировой культуры;</w:t>
      </w:r>
    </w:p>
    <w:p w:rsidR="00314442" w:rsidRDefault="00314442">
      <w:pPr>
        <w:spacing w:line="11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19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свободно общаться в различных формах и на разные темы;</w:t>
      </w:r>
    </w:p>
    <w:p w:rsidR="00314442" w:rsidRDefault="00314442">
      <w:pPr>
        <w:spacing w:line="139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19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свободное использование словарного запаса;</w:t>
      </w:r>
    </w:p>
    <w:p w:rsidR="00314442" w:rsidRDefault="00314442">
      <w:pPr>
        <w:spacing w:line="136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19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умений написания текстов по различным темам на русском и родном</w:t>
      </w:r>
    </w:p>
    <w:p w:rsidR="00314442" w:rsidRDefault="00314442">
      <w:pPr>
        <w:spacing w:line="152" w:lineRule="exact"/>
        <w:rPr>
          <w:sz w:val="20"/>
          <w:szCs w:val="20"/>
        </w:rPr>
      </w:pPr>
    </w:p>
    <w:p w:rsidR="00314442" w:rsidRDefault="00C63796">
      <w:pPr>
        <w:spacing w:line="348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(нерусском) языках и по изученной проблематике на иностранном языке, в том числе демонстриру-ющих творческие способности обучающихся;</w:t>
      </w:r>
    </w:p>
    <w:p w:rsidR="00314442" w:rsidRDefault="00314442">
      <w:pPr>
        <w:spacing w:line="15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0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устойчивого интереса к чтению как средству познания других культур,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уважительного отношения к ним;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1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навыков различных видов анализа литературных произведений.</w:t>
      </w:r>
    </w:p>
    <w:p w:rsidR="00314442" w:rsidRDefault="00314442">
      <w:pPr>
        <w:spacing w:line="149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21"/>
        </w:numPr>
        <w:tabs>
          <w:tab w:val="left" w:pos="852"/>
        </w:tabs>
        <w:spacing w:line="350" w:lineRule="auto"/>
        <w:ind w:right="20" w:firstLine="5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понятий о нормах русского литературного языка и применение знаний о них в речевой практике;</w:t>
      </w:r>
    </w:p>
    <w:p w:rsidR="00314442" w:rsidRDefault="00314442">
      <w:pPr>
        <w:spacing w:line="10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21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самоанализа и самооценки на основе наблюдений за собственной речью;</w:t>
      </w:r>
    </w:p>
    <w:p w:rsidR="00314442" w:rsidRDefault="00314442">
      <w:pPr>
        <w:spacing w:line="139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21"/>
        </w:numPr>
        <w:tabs>
          <w:tab w:val="left" w:pos="860"/>
        </w:tabs>
        <w:ind w:left="860" w:hanging="2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умением анализировать текст с точки зрения наличия в нём явной и скрытой, ос-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новной и второстепенной информации;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2"/>
        </w:numPr>
        <w:tabs>
          <w:tab w:val="left" w:pos="1000"/>
        </w:tabs>
        <w:ind w:left="1000" w:hanging="4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умением представлять тексты в виде тезисов, конспектов, аннотаций, рефератов,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сочинений различных жанров;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3"/>
        </w:numPr>
        <w:tabs>
          <w:tab w:val="left" w:pos="1000"/>
        </w:tabs>
        <w:ind w:left="1000" w:hanging="4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содержания произведений русской и мировой классической литературы, их истори-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ко-культурного и нравственно-ценностного влияния на формирование национальной и мировой;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4"/>
        </w:numPr>
        <w:tabs>
          <w:tab w:val="left" w:pos="1000"/>
        </w:tabs>
        <w:ind w:left="1000" w:hanging="4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 представлений  об  изобразительно-выразительных  возможностях  рус-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ского языка;</w:t>
      </w:r>
    </w:p>
    <w:p w:rsidR="00314442" w:rsidRDefault="00314442">
      <w:pPr>
        <w:spacing w:line="139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5"/>
        </w:numPr>
        <w:tabs>
          <w:tab w:val="left" w:pos="1000"/>
        </w:tabs>
        <w:ind w:left="1000" w:hanging="4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умений учитывать исторический, историко-культурный контекст и кон-</w:t>
      </w:r>
    </w:p>
    <w:p w:rsidR="00314442" w:rsidRDefault="00314442">
      <w:pPr>
        <w:spacing w:line="137" w:lineRule="exact"/>
        <w:rPr>
          <w:sz w:val="20"/>
          <w:szCs w:val="20"/>
        </w:r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текст творчества писателя в процессе анализа художественного произведения;</w:t>
      </w:r>
    </w:p>
    <w:p w:rsidR="00314442" w:rsidRDefault="00314442">
      <w:pPr>
        <w:spacing w:line="151" w:lineRule="exact"/>
        <w:rPr>
          <w:sz w:val="20"/>
          <w:szCs w:val="20"/>
        </w:rPr>
      </w:pPr>
    </w:p>
    <w:p w:rsidR="00314442" w:rsidRDefault="00C63796">
      <w:pPr>
        <w:numPr>
          <w:ilvl w:val="0"/>
          <w:numId w:val="26"/>
        </w:numPr>
        <w:tabs>
          <w:tab w:val="left" w:pos="994"/>
        </w:tabs>
        <w:spacing w:line="348" w:lineRule="auto"/>
        <w:ind w:right="20" w:firstLine="5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выявлять в художественных текстах образы, темы и проблемы и выражать своё отношение к ним в развёрнутых аргументированных устных и письменных высказываниях;</w:t>
      </w:r>
    </w:p>
    <w:p w:rsidR="00314442" w:rsidRDefault="00314442">
      <w:pPr>
        <w:spacing w:line="27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26"/>
        </w:numPr>
        <w:tabs>
          <w:tab w:val="left" w:pos="994"/>
        </w:tabs>
        <w:spacing w:line="354" w:lineRule="auto"/>
        <w:ind w:firstLine="5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анализа художественных произведений с учётом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14442" w:rsidRDefault="00314442">
      <w:pPr>
        <w:spacing w:line="7" w:lineRule="exact"/>
        <w:rPr>
          <w:rFonts w:eastAsia="Times New Roman"/>
          <w:sz w:val="24"/>
          <w:szCs w:val="24"/>
        </w:rPr>
      </w:pPr>
    </w:p>
    <w:p w:rsidR="00314442" w:rsidRDefault="00C63796">
      <w:pPr>
        <w:numPr>
          <w:ilvl w:val="0"/>
          <w:numId w:val="26"/>
        </w:numPr>
        <w:tabs>
          <w:tab w:val="left" w:pos="1000"/>
        </w:tabs>
        <w:ind w:left="1000" w:hanging="4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сформированность представлений о системе стилей языка художественной литературы.</w:t>
      </w:r>
    </w:p>
    <w:p w:rsidR="00314442" w:rsidRDefault="00314442">
      <w:pPr>
        <w:spacing w:line="358" w:lineRule="exact"/>
        <w:rPr>
          <w:sz w:val="20"/>
          <w:szCs w:val="20"/>
        </w:rPr>
      </w:pPr>
    </w:p>
    <w:p w:rsidR="00314442" w:rsidRDefault="00C63796">
      <w:pPr>
        <w:ind w:right="-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314442" w:rsidRDefault="00314442">
      <w:pPr>
        <w:sectPr w:rsidR="00314442">
          <w:pgSz w:w="11900" w:h="16834"/>
          <w:pgMar w:top="844" w:right="729" w:bottom="440" w:left="700" w:header="0" w:footer="0" w:gutter="0"/>
          <w:cols w:space="720" w:equalWidth="0">
            <w:col w:w="10480"/>
          </w:cols>
        </w:sectPr>
      </w:pPr>
    </w:p>
    <w:p w:rsidR="00314442" w:rsidRDefault="00C63796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 учебного предмета</w:t>
      </w:r>
    </w:p>
    <w:p w:rsidR="00314442" w:rsidRDefault="00314442">
      <w:pPr>
        <w:spacing w:line="280" w:lineRule="exact"/>
        <w:rPr>
          <w:sz w:val="20"/>
          <w:szCs w:val="20"/>
        </w:rPr>
      </w:pPr>
    </w:p>
    <w:p w:rsidR="00314442" w:rsidRDefault="00C6379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Введение</w:t>
      </w:r>
    </w:p>
    <w:p w:rsidR="00314442" w:rsidRDefault="00314442">
      <w:pPr>
        <w:spacing w:line="145" w:lineRule="exact"/>
        <w:rPr>
          <w:sz w:val="20"/>
          <w:szCs w:val="20"/>
        </w:rPr>
      </w:pPr>
    </w:p>
    <w:p w:rsidR="00314442" w:rsidRDefault="00C63796">
      <w:pPr>
        <w:spacing w:line="35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Русский язык среди языков мира. Богатство и выразительность русского языка. Русские писате-ли о выразительности русского языка. Русский язык как государственный язык Российской Федера-ции и язык межнационального общения народов России. Русский язык как один из мировых языков. Литературный язык как высшая форма существования национального языка. Понятие нормы литера-турного языка. Типы норм литературного языка. Норма и культура речи. Понятие о функциональных разновидностях (стилях); основные функциональные стили современного русского литературного языка.</w:t>
      </w:r>
    </w:p>
    <w:p w:rsidR="00314442" w:rsidRDefault="00314442">
      <w:pPr>
        <w:spacing w:line="10" w:lineRule="exact"/>
        <w:rPr>
          <w:sz w:val="20"/>
          <w:szCs w:val="20"/>
        </w:rPr>
      </w:pPr>
    </w:p>
    <w:p w:rsidR="00314442" w:rsidRDefault="00C63796">
      <w:pPr>
        <w:ind w:left="3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Лексика. Фразеология. Лексикография</w:t>
      </w:r>
    </w:p>
    <w:p w:rsidR="00314442" w:rsidRDefault="00314442">
      <w:pPr>
        <w:spacing w:line="145" w:lineRule="exact"/>
        <w:rPr>
          <w:sz w:val="20"/>
          <w:szCs w:val="20"/>
        </w:rPr>
      </w:pPr>
    </w:p>
    <w:p w:rsidR="00314442" w:rsidRDefault="00C63796">
      <w:pPr>
        <w:spacing w:line="375" w:lineRule="auto"/>
        <w:ind w:right="40" w:firstLine="567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Основные понятия и основные единицы лексики и фразеологии. Слово и его значение. Одно-значность и многозначность слов. Изобразительно-выразительные средства русского языка. Омони-мы и их употребление. Паронимы и их употребление. Синонимы и их употребление. Антонимы и их употребление. Происхождение лексики современного русского языка. Лексика общеупотребительная и лексика, имеющая ограниченную сферу употребления. Употребление устаревшей лексики и неоло-гизмов. Фразеология. Фразеологические единицы и их употребление. Лексикография.</w:t>
      </w:r>
    </w:p>
    <w:p w:rsidR="00314442" w:rsidRDefault="00C63796">
      <w:pPr>
        <w:spacing w:line="237" w:lineRule="auto"/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Фонетика. Графика. Орфоэпия</w:t>
      </w:r>
    </w:p>
    <w:p w:rsidR="00314442" w:rsidRDefault="00314442">
      <w:pPr>
        <w:spacing w:line="147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right="30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понятия фонетики, графики, орфоэпии. Звуки. Звуки и буквы. Чередование звуков, чередования фонетические и исторические. Фонетический разбор. Орфоэпия. Основные правила произношения.</w:t>
      </w:r>
    </w:p>
    <w:p w:rsidR="00314442" w:rsidRDefault="00314442">
      <w:pPr>
        <w:spacing w:line="13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Морфемика и словообразование</w:t>
      </w:r>
    </w:p>
    <w:p w:rsidR="00314442" w:rsidRDefault="00314442">
      <w:pPr>
        <w:spacing w:line="147" w:lineRule="exact"/>
        <w:rPr>
          <w:sz w:val="20"/>
          <w:szCs w:val="20"/>
        </w:rPr>
      </w:pPr>
    </w:p>
    <w:p w:rsidR="00314442" w:rsidRDefault="00C63796">
      <w:pPr>
        <w:spacing w:line="35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понятия морфемики и словообразования. Состав слова. Морфемы корневые и аффик-сальные. Основа слова. Основы производные и непроизводные. Морфемный разбор слова. Словооб-разование. Морфологические способы словообразования. Понятие словообразовательной цепочки. Неморфологические способы словообразования. Словообразовательные словари. Словообразова-тельный разбор. Основные способы формообразования в современном русском языке.</w:t>
      </w:r>
    </w:p>
    <w:p w:rsidR="00314442" w:rsidRDefault="00314442">
      <w:pPr>
        <w:spacing w:line="15" w:lineRule="exact"/>
        <w:rPr>
          <w:sz w:val="20"/>
          <w:szCs w:val="20"/>
        </w:rPr>
      </w:pPr>
    </w:p>
    <w:p w:rsidR="00314442" w:rsidRDefault="00C63796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Морфология и орфография</w:t>
      </w:r>
    </w:p>
    <w:p w:rsidR="00314442" w:rsidRDefault="00314442">
      <w:pPr>
        <w:spacing w:line="145" w:lineRule="exact"/>
        <w:rPr>
          <w:sz w:val="20"/>
          <w:szCs w:val="20"/>
        </w:rPr>
      </w:pPr>
    </w:p>
    <w:p w:rsidR="00314442" w:rsidRDefault="00C63796">
      <w:pPr>
        <w:spacing w:line="35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Основные понятия морфологии и орфографии. Взаимосвязь морфологии и орфографии. Прин-ципы русской орфографии. Морфологический принцип как ведущий принцип русской орфографии. Фонетические и традиционные написания. Проверяемые и непроверяемые безударные гласные в корне слова. Чередующиеся гласные в корне слова. Употребление гласных после шипящих. Упо-требление гласных после </w:t>
      </w:r>
      <w:r>
        <w:rPr>
          <w:rFonts w:eastAsia="Times New Roman"/>
          <w:i/>
          <w:iCs/>
          <w:sz w:val="24"/>
          <w:szCs w:val="24"/>
        </w:rPr>
        <w:t>Ц.</w:t>
      </w:r>
      <w:r>
        <w:rPr>
          <w:rFonts w:eastAsia="Times New Roman"/>
          <w:sz w:val="24"/>
          <w:szCs w:val="24"/>
        </w:rPr>
        <w:t xml:space="preserve"> Употребление букв </w:t>
      </w:r>
      <w:r>
        <w:rPr>
          <w:rFonts w:eastAsia="Times New Roman"/>
          <w:i/>
          <w:iCs/>
          <w:sz w:val="24"/>
          <w:szCs w:val="24"/>
        </w:rPr>
        <w:t>Э,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Е,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Ё</w:t>
      </w:r>
      <w:r>
        <w:rPr>
          <w:rFonts w:eastAsia="Times New Roman"/>
          <w:sz w:val="24"/>
          <w:szCs w:val="24"/>
        </w:rPr>
        <w:t xml:space="preserve"> и сочетания </w:t>
      </w:r>
      <w:r>
        <w:rPr>
          <w:rFonts w:eastAsia="Times New Roman"/>
          <w:i/>
          <w:iCs/>
          <w:sz w:val="24"/>
          <w:szCs w:val="24"/>
        </w:rPr>
        <w:t>ЙО</w:t>
      </w:r>
      <w:r>
        <w:rPr>
          <w:rFonts w:eastAsia="Times New Roman"/>
          <w:sz w:val="24"/>
          <w:szCs w:val="24"/>
        </w:rPr>
        <w:t xml:space="preserve"> в различных морфемах. Пра-вописание звонких и глухих согласных. Правописание непроизносимых согласных и сочетаний </w:t>
      </w:r>
      <w:r>
        <w:rPr>
          <w:rFonts w:eastAsia="Times New Roman"/>
          <w:i/>
          <w:iCs/>
          <w:sz w:val="24"/>
          <w:szCs w:val="24"/>
        </w:rPr>
        <w:t>СЧ,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ЗЧ, ТЧ, ЖЧ</w:t>
      </w:r>
      <w:r>
        <w:rPr>
          <w:rFonts w:eastAsia="Times New Roman"/>
          <w:b/>
          <w:bCs/>
          <w:i/>
          <w:iCs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СТЧ, ЗДЧ. </w:t>
      </w:r>
      <w:r>
        <w:rPr>
          <w:rFonts w:eastAsia="Times New Roman"/>
          <w:sz w:val="24"/>
          <w:szCs w:val="24"/>
        </w:rPr>
        <w:t>Правописание двойных согласных.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Правописание гласных и согласных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приставках. Приставки </w:t>
      </w:r>
      <w:r>
        <w:rPr>
          <w:rFonts w:eastAsia="Times New Roman"/>
          <w:i/>
          <w:iCs/>
          <w:sz w:val="24"/>
          <w:szCs w:val="24"/>
        </w:rPr>
        <w:t>ПРЕ-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ПРИ-.</w:t>
      </w:r>
      <w:r>
        <w:rPr>
          <w:rFonts w:eastAsia="Times New Roman"/>
          <w:sz w:val="24"/>
          <w:szCs w:val="24"/>
        </w:rPr>
        <w:t xml:space="preserve"> Гласные </w:t>
      </w:r>
      <w:r>
        <w:rPr>
          <w:rFonts w:eastAsia="Times New Roman"/>
          <w:i/>
          <w:iCs/>
          <w:sz w:val="24"/>
          <w:szCs w:val="24"/>
        </w:rPr>
        <w:t>И и Ы</w:t>
      </w:r>
      <w:r>
        <w:rPr>
          <w:rFonts w:eastAsia="Times New Roman"/>
          <w:sz w:val="24"/>
          <w:szCs w:val="24"/>
        </w:rPr>
        <w:t xml:space="preserve"> после приставок. Употребление </w:t>
      </w:r>
      <w:r>
        <w:rPr>
          <w:rFonts w:eastAsia="Times New Roman"/>
          <w:i/>
          <w:iCs/>
          <w:sz w:val="24"/>
          <w:szCs w:val="24"/>
        </w:rPr>
        <w:t>Ъ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Ь.</w:t>
      </w:r>
      <w:r>
        <w:rPr>
          <w:rFonts w:eastAsia="Times New Roman"/>
          <w:sz w:val="24"/>
          <w:szCs w:val="24"/>
        </w:rPr>
        <w:t xml:space="preserve"> Упо-</w:t>
      </w:r>
    </w:p>
    <w:p w:rsidR="00314442" w:rsidRDefault="00314442">
      <w:pPr>
        <w:spacing w:line="38" w:lineRule="exact"/>
        <w:rPr>
          <w:sz w:val="20"/>
          <w:szCs w:val="20"/>
        </w:rPr>
      </w:pPr>
    </w:p>
    <w:p w:rsidR="00314442" w:rsidRDefault="00C63796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314442" w:rsidRDefault="00314442">
      <w:pPr>
        <w:sectPr w:rsidR="00314442">
          <w:pgSz w:w="11900" w:h="16834"/>
          <w:pgMar w:top="849" w:right="709" w:bottom="440" w:left="720" w:header="0" w:footer="0" w:gutter="0"/>
          <w:cols w:space="720" w:equalWidth="0">
            <w:col w:w="10480"/>
          </w:cols>
        </w:sectPr>
      </w:pPr>
    </w:p>
    <w:p w:rsidR="00314442" w:rsidRDefault="00C6379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требление прописных букв. Правила переноса слов.</w:t>
      </w:r>
    </w:p>
    <w:p w:rsidR="00314442" w:rsidRDefault="00314442">
      <w:pPr>
        <w:spacing w:line="142" w:lineRule="exact"/>
        <w:rPr>
          <w:sz w:val="20"/>
          <w:szCs w:val="20"/>
        </w:rPr>
      </w:pPr>
    </w:p>
    <w:p w:rsidR="00314442" w:rsidRDefault="00C63796">
      <w:pPr>
        <w:ind w:left="4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Части речи</w:t>
      </w:r>
    </w:p>
    <w:p w:rsidR="00314442" w:rsidRDefault="00314442">
      <w:pPr>
        <w:spacing w:line="140" w:lineRule="exact"/>
        <w:rPr>
          <w:sz w:val="20"/>
          <w:szCs w:val="20"/>
        </w:rPr>
      </w:pPr>
    </w:p>
    <w:p w:rsidR="00314442" w:rsidRDefault="00C63796">
      <w:pPr>
        <w:ind w:left="43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Имя существительное</w:t>
      </w:r>
    </w:p>
    <w:p w:rsidR="00314442" w:rsidRDefault="00314442">
      <w:pPr>
        <w:spacing w:line="144" w:lineRule="exact"/>
        <w:rPr>
          <w:sz w:val="20"/>
          <w:szCs w:val="20"/>
        </w:rPr>
      </w:pPr>
    </w:p>
    <w:p w:rsidR="00314442" w:rsidRDefault="00C63796">
      <w:pPr>
        <w:spacing w:line="35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Имя существительное как часть речи. Лексико-грамматические разряды имен существитель-ных. Род имен существительных. Распределение существительных по родам. Существительные об-щего рода. Определение и способы выражения рода несклоняемых имен существительных и аббре-виатуры. Число имен существительных. Падеж и склонение имен существительных. Морфологиче-ский разбор имен существительных. Правописание падежных окончаний имен существительных. Ва-рианты падежных окончаний. Гласные в суффиксах имен существительных. Правописание сложных имен существительных. Составные наименования и их правописание.</w:t>
      </w:r>
    </w:p>
    <w:p w:rsidR="00314442" w:rsidRDefault="00314442">
      <w:pPr>
        <w:spacing w:line="8" w:lineRule="exact"/>
        <w:rPr>
          <w:sz w:val="20"/>
          <w:szCs w:val="20"/>
        </w:rPr>
      </w:pPr>
    </w:p>
    <w:p w:rsidR="00314442" w:rsidRDefault="00C63796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Имя прилагательное</w:t>
      </w:r>
    </w:p>
    <w:p w:rsidR="00314442" w:rsidRDefault="00314442">
      <w:pPr>
        <w:spacing w:line="147" w:lineRule="exact"/>
        <w:rPr>
          <w:sz w:val="20"/>
          <w:szCs w:val="20"/>
        </w:rPr>
      </w:pPr>
    </w:p>
    <w:p w:rsidR="00314442" w:rsidRDefault="00C63796">
      <w:pPr>
        <w:spacing w:line="359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Имя прилагательное как часть речи. Лексико-грамматические разряды имен прилагательных: прилагательные качественные, относительные, притяжательные. Качественные прилагательные. Сравнительная и превосходная степени качественных прилагательных. Синтетическая и аналитиче-ские формы степеней сравнения. Стилистические особенности простых (синтетических) и сложных (аналитических) форм степеней сравнения. Полные и краткие формы качественных прилагательных. Особенности образования и употребления кратких прилагательных в современном русском языке. Синонимия кратких и полных форм в функции сказуемого; их семантические и стилистические осо-бенности. Прилагательные относительные и притяжательные. Особенности образования и употреб-ления притяжательных прилагательных. Переход прилагательных из одного разряда в другой. Мор-фологический разбор имен прилагательных. Правописание окончаний имен прилагательных. Скло-нение качественных и относительных прилагательных. Особенности склонения притяжательных прилагательных на –</w:t>
      </w:r>
      <w:r>
        <w:rPr>
          <w:rFonts w:eastAsia="Times New Roman"/>
          <w:i/>
          <w:iCs/>
          <w:sz w:val="24"/>
          <w:szCs w:val="24"/>
        </w:rPr>
        <w:t>ии.</w:t>
      </w:r>
      <w:r>
        <w:rPr>
          <w:rFonts w:eastAsia="Times New Roman"/>
          <w:sz w:val="24"/>
          <w:szCs w:val="24"/>
        </w:rPr>
        <w:t xml:space="preserve"> Правописание суффиксов имен прилагательных. Правописание </w:t>
      </w:r>
      <w:r>
        <w:rPr>
          <w:rFonts w:eastAsia="Times New Roman"/>
          <w:i/>
          <w:iCs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НИ</w:t>
      </w:r>
      <w:r>
        <w:rPr>
          <w:rFonts w:eastAsia="Times New Roman"/>
          <w:sz w:val="24"/>
          <w:szCs w:val="24"/>
        </w:rPr>
        <w:t xml:space="preserve"> в суффиксах имен прилагательных.</w:t>
      </w:r>
    </w:p>
    <w:p w:rsidR="00314442" w:rsidRDefault="00314442">
      <w:pPr>
        <w:spacing w:line="7" w:lineRule="exact"/>
        <w:rPr>
          <w:sz w:val="20"/>
          <w:szCs w:val="20"/>
        </w:rPr>
      </w:pPr>
    </w:p>
    <w:p w:rsidR="00314442" w:rsidRDefault="00C63796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Имя числительное</w:t>
      </w:r>
    </w:p>
    <w:p w:rsidR="00314442" w:rsidRDefault="00314442">
      <w:pPr>
        <w:spacing w:line="147" w:lineRule="exact"/>
        <w:rPr>
          <w:sz w:val="20"/>
          <w:szCs w:val="20"/>
        </w:rPr>
      </w:pPr>
    </w:p>
    <w:p w:rsidR="00314442" w:rsidRDefault="00C63796">
      <w:pPr>
        <w:spacing w:line="35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Имя числительное как часть речи. Лексико-грамматические разряды имен числительных. Осо-бенности употребления числительных разных разрядов. Морфологический разбор числительных. Склонение имен числительных. Правописание имен числительных. Употребление имен числитель-ных в речи. Особенности употребления собирательных числительных.</w:t>
      </w:r>
    </w:p>
    <w:p w:rsidR="00314442" w:rsidRDefault="00314442">
      <w:pPr>
        <w:spacing w:line="12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Местоимение</w:t>
      </w:r>
    </w:p>
    <w:p w:rsidR="00314442" w:rsidRDefault="00314442">
      <w:pPr>
        <w:spacing w:line="144" w:lineRule="exact"/>
        <w:rPr>
          <w:sz w:val="20"/>
          <w:szCs w:val="20"/>
        </w:rPr>
      </w:pPr>
    </w:p>
    <w:p w:rsidR="00314442" w:rsidRDefault="00C63796">
      <w:pPr>
        <w:spacing w:line="35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Местоимение как часть речи. Разряды и особенности употребления местоимений. Морфологи-ческий разбор местоимений. Правописание местоимений. Значение и особенности употребления ме-стоимений </w:t>
      </w:r>
      <w:r>
        <w:rPr>
          <w:rFonts w:eastAsia="Times New Roman"/>
          <w:i/>
          <w:iCs/>
          <w:sz w:val="24"/>
          <w:szCs w:val="24"/>
        </w:rPr>
        <w:t>ты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вы.</w:t>
      </w:r>
      <w:r>
        <w:rPr>
          <w:rFonts w:eastAsia="Times New Roman"/>
          <w:sz w:val="24"/>
          <w:szCs w:val="24"/>
        </w:rPr>
        <w:t xml:space="preserve"> Особенности употребления возвратного, притяжательных и определительных местоимений.</w:t>
      </w:r>
    </w:p>
    <w:p w:rsidR="00314442" w:rsidRDefault="00314442">
      <w:pPr>
        <w:spacing w:line="11" w:lineRule="exact"/>
        <w:rPr>
          <w:sz w:val="20"/>
          <w:szCs w:val="20"/>
        </w:rPr>
      </w:pPr>
    </w:p>
    <w:p w:rsidR="00314442" w:rsidRDefault="00C63796">
      <w:pPr>
        <w:ind w:left="51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Глагол</w:t>
      </w:r>
    </w:p>
    <w:p w:rsidR="00314442" w:rsidRDefault="00314442">
      <w:pPr>
        <w:spacing w:line="353" w:lineRule="exact"/>
        <w:rPr>
          <w:sz w:val="20"/>
          <w:szCs w:val="20"/>
        </w:rPr>
      </w:pPr>
    </w:p>
    <w:p w:rsidR="00314442" w:rsidRDefault="00C63796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314442" w:rsidRDefault="00314442">
      <w:pPr>
        <w:sectPr w:rsidR="00314442">
          <w:pgSz w:w="11900" w:h="16834"/>
          <w:pgMar w:top="844" w:right="709" w:bottom="440" w:left="700" w:header="0" w:footer="0" w:gutter="0"/>
          <w:cols w:space="720" w:equalWidth="0">
            <w:col w:w="10500"/>
          </w:cols>
        </w:sectPr>
      </w:pPr>
    </w:p>
    <w:p w:rsidR="00314442" w:rsidRDefault="00C63796">
      <w:pPr>
        <w:spacing w:line="358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Глагол как часть речи. Основные грамматические категории и формы глагола. Инфинитив как начальная форма глагола. Категория вида русского глагола. Переходность/непереходность глагола. Возвратные глаголы. Категория наклонения глагола. Наклонение изъявительное, повелительное, со-слагательное (условное). Особенности образования и функционирования. Категория времени глаго-ла. Спряжение глаголов. Две основы глаголов. Формообразование глагола. Морфологический разбор глагола. Правописание глаголов. </w:t>
      </w:r>
      <w:r>
        <w:rPr>
          <w:rFonts w:eastAsia="Times New Roman"/>
          <w:b/>
          <w:bCs/>
          <w:sz w:val="24"/>
          <w:szCs w:val="24"/>
        </w:rPr>
        <w:t>Причастие</w:t>
      </w:r>
      <w:r>
        <w:rPr>
          <w:rFonts w:eastAsia="Times New Roman"/>
          <w:sz w:val="24"/>
          <w:szCs w:val="24"/>
        </w:rPr>
        <w:t xml:space="preserve"> как особая глагольная форма. Признаки глагола и при-знаки прилагательного у причастий. Морфологический разбор причастий. Образование причастий. Правописание суффиксов причастий. </w:t>
      </w:r>
      <w:r>
        <w:rPr>
          <w:rFonts w:eastAsia="Times New Roman"/>
          <w:i/>
          <w:iCs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НН в</w:t>
      </w:r>
      <w:r>
        <w:rPr>
          <w:rFonts w:eastAsia="Times New Roman"/>
          <w:sz w:val="24"/>
          <w:szCs w:val="24"/>
        </w:rPr>
        <w:t xml:space="preserve"> причастиях и отглагольных прилагательных. Переход причастий в прилагательные и существительные. </w:t>
      </w:r>
      <w:r>
        <w:rPr>
          <w:rFonts w:eastAsia="Times New Roman"/>
          <w:b/>
          <w:bCs/>
          <w:sz w:val="24"/>
          <w:szCs w:val="24"/>
        </w:rPr>
        <w:t>Деепричастие</w:t>
      </w:r>
      <w:r>
        <w:rPr>
          <w:rFonts w:eastAsia="Times New Roman"/>
          <w:sz w:val="24"/>
          <w:szCs w:val="24"/>
        </w:rPr>
        <w:t xml:space="preserve"> как глагольная форма. Образование деепричастий. Морфологический разбор деепричастий. Переход деепричастий в наречия и предлоги.</w:t>
      </w:r>
    </w:p>
    <w:p w:rsidR="00314442" w:rsidRDefault="00314442">
      <w:pPr>
        <w:spacing w:line="14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Наречие</w:t>
      </w:r>
    </w:p>
    <w:p w:rsidR="00314442" w:rsidRDefault="00314442">
      <w:pPr>
        <w:spacing w:line="147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Наречие как часть речи. Разряды наречий. Морфологический разбор наречий. Правописание наречий. Гласные на конце наречий. Наречия на шипящую. Слитное написание наречий. Раздельное написание наречий. Дефисное написание наречий.</w:t>
      </w:r>
    </w:p>
    <w:p w:rsidR="00314442" w:rsidRDefault="00314442">
      <w:pPr>
        <w:spacing w:line="12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Слова категории состояния</w:t>
      </w:r>
    </w:p>
    <w:p w:rsidR="00314442" w:rsidRDefault="00314442">
      <w:pPr>
        <w:spacing w:line="147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Лексико-грамматические группы и грамматические особенности слов категории состояния. Омонимия слов категории состояния, наречий на </w:t>
      </w:r>
      <w:r>
        <w:rPr>
          <w:rFonts w:eastAsia="Times New Roman"/>
          <w:i/>
          <w:iCs/>
          <w:sz w:val="24"/>
          <w:szCs w:val="24"/>
        </w:rPr>
        <w:t>-о,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-е</w:t>
      </w:r>
      <w:r>
        <w:rPr>
          <w:rFonts w:eastAsia="Times New Roman"/>
          <w:sz w:val="24"/>
          <w:szCs w:val="24"/>
        </w:rPr>
        <w:t xml:space="preserve"> и кратких прилагательных ср. р. ед. ч. Морфо-логический разбор слов категории состояния. Служебные части речи.</w:t>
      </w:r>
    </w:p>
    <w:p w:rsidR="00314442" w:rsidRDefault="00314442">
      <w:pPr>
        <w:spacing w:line="12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Предлог</w:t>
      </w:r>
    </w:p>
    <w:p w:rsidR="00314442" w:rsidRDefault="00314442">
      <w:pPr>
        <w:spacing w:line="147" w:lineRule="exact"/>
        <w:rPr>
          <w:sz w:val="20"/>
          <w:szCs w:val="20"/>
        </w:rPr>
      </w:pPr>
    </w:p>
    <w:p w:rsidR="00314442" w:rsidRDefault="00C63796">
      <w:pPr>
        <w:spacing w:line="348" w:lineRule="auto"/>
        <w:ind w:right="30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Предлог как служебная часть речи. Особенности употребления предлогов. Морфологический разбор предлогов. Правописание предлогов.</w:t>
      </w:r>
    </w:p>
    <w:p w:rsidR="00314442" w:rsidRDefault="00314442">
      <w:pPr>
        <w:spacing w:line="20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Союзы и союзные слова</w:t>
      </w:r>
    </w:p>
    <w:p w:rsidR="00314442" w:rsidRDefault="00314442">
      <w:pPr>
        <w:spacing w:line="144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right="8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Союз как служебная часть речи. Союзные слова. Классификация союзов по значению, употреб-лению, структуре. Подчинительные союзы и союзные слова. Морфологический разбор союзов. Пра-вописание союзов.</w:t>
      </w:r>
    </w:p>
    <w:p w:rsidR="00314442" w:rsidRDefault="00314442">
      <w:pPr>
        <w:spacing w:line="15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Частицы</w:t>
      </w:r>
    </w:p>
    <w:p w:rsidR="00314442" w:rsidRDefault="00314442">
      <w:pPr>
        <w:spacing w:line="144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right="40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Частицы как служебная часть речи. Разряды частиц. Морфологический разбор частиц. Право-писание частиц. Раздельное и дефисное написание частиц. Частицы </w:t>
      </w:r>
      <w:r>
        <w:rPr>
          <w:rFonts w:eastAsia="Times New Roman"/>
          <w:i/>
          <w:iCs/>
          <w:sz w:val="24"/>
          <w:szCs w:val="24"/>
        </w:rPr>
        <w:t>НЕ и НИ,</w:t>
      </w:r>
      <w:r>
        <w:rPr>
          <w:rFonts w:eastAsia="Times New Roman"/>
          <w:sz w:val="24"/>
          <w:szCs w:val="24"/>
        </w:rPr>
        <w:t xml:space="preserve"> их значение и употреб-ление. Слитное и раздельное написание частиц </w:t>
      </w:r>
      <w:r>
        <w:rPr>
          <w:rFonts w:eastAsia="Times New Roman"/>
          <w:i/>
          <w:iCs/>
          <w:sz w:val="24"/>
          <w:szCs w:val="24"/>
        </w:rPr>
        <w:t>НЕ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НИ</w:t>
      </w:r>
      <w:r>
        <w:rPr>
          <w:rFonts w:eastAsia="Times New Roman"/>
          <w:sz w:val="24"/>
          <w:szCs w:val="24"/>
        </w:rPr>
        <w:t xml:space="preserve"> с различными частями речи.</w:t>
      </w:r>
    </w:p>
    <w:p w:rsidR="00314442" w:rsidRDefault="00314442">
      <w:pPr>
        <w:spacing w:line="15" w:lineRule="exact"/>
        <w:rPr>
          <w:sz w:val="20"/>
          <w:szCs w:val="20"/>
        </w:rPr>
      </w:pPr>
    </w:p>
    <w:p w:rsidR="00314442" w:rsidRDefault="00C63796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Междометие</w:t>
      </w:r>
    </w:p>
    <w:p w:rsidR="00314442" w:rsidRDefault="00314442">
      <w:pPr>
        <w:spacing w:line="144" w:lineRule="exact"/>
        <w:rPr>
          <w:sz w:val="20"/>
          <w:szCs w:val="20"/>
        </w:rPr>
      </w:pPr>
    </w:p>
    <w:p w:rsidR="00314442" w:rsidRDefault="00C63796">
      <w:pPr>
        <w:spacing w:line="354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Междометие как особый разряд слов. Междометие и звукоподражательные слова. Морфологи-ческий разбор междометий. Правописание междометий. Функционально-стилистические особенно-сти употребления междометий.</w:t>
      </w:r>
    </w:p>
    <w:p w:rsidR="00314442" w:rsidRDefault="00314442">
      <w:pPr>
        <w:spacing w:line="15" w:lineRule="exact"/>
        <w:rPr>
          <w:sz w:val="20"/>
          <w:szCs w:val="20"/>
        </w:rPr>
      </w:pPr>
    </w:p>
    <w:p w:rsidR="00314442" w:rsidRDefault="00C6379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Повторение. Подготовка к ЕГЭ</w:t>
      </w:r>
    </w:p>
    <w:p w:rsidR="00314442" w:rsidRDefault="00314442">
      <w:pPr>
        <w:sectPr w:rsidR="00314442">
          <w:pgSz w:w="11900" w:h="16834"/>
          <w:pgMar w:top="856" w:right="709" w:bottom="1440" w:left="720" w:header="0" w:footer="0" w:gutter="0"/>
          <w:cols w:space="720" w:equalWidth="0">
            <w:col w:w="104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"/>
        <w:gridCol w:w="270"/>
        <w:gridCol w:w="150"/>
        <w:gridCol w:w="80"/>
        <w:gridCol w:w="8300"/>
        <w:gridCol w:w="120"/>
        <w:gridCol w:w="780"/>
        <w:gridCol w:w="780"/>
        <w:gridCol w:w="30"/>
      </w:tblGrid>
      <w:tr w:rsidR="00314442">
        <w:trPr>
          <w:trHeight w:val="322"/>
        </w:trPr>
        <w:tc>
          <w:tcPr>
            <w:tcW w:w="140" w:type="dxa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0" w:type="dxa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420" w:type="dxa"/>
            <w:gridSpan w:val="2"/>
            <w:vAlign w:val="bottom"/>
          </w:tcPr>
          <w:p w:rsidR="00314442" w:rsidRDefault="00C63796">
            <w:pPr>
              <w:ind w:left="2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780" w:type="dxa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394"/>
        </w:trPr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98"/>
        </w:trPr>
        <w:tc>
          <w:tcPr>
            <w:tcW w:w="1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 w:val="restart"/>
            <w:shd w:val="clear" w:color="auto" w:fill="D9D9D9"/>
            <w:textDirection w:val="btLr"/>
            <w:vAlign w:val="bottom"/>
          </w:tcPr>
          <w:p w:rsidR="00314442" w:rsidRDefault="00C63796">
            <w:pPr>
              <w:ind w:left="1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11"/>
                <w:szCs w:val="11"/>
              </w:rPr>
              <w:t>№</w:t>
            </w:r>
            <w:r>
              <w:rPr>
                <w:rFonts w:eastAsia="Times New Roman"/>
                <w:b/>
                <w:bCs/>
                <w:w w:val="74"/>
                <w:sz w:val="11"/>
                <w:szCs w:val="11"/>
                <w:highlight w:val="lightGray"/>
              </w:rPr>
              <w:t>урока</w:t>
            </w:r>
          </w:p>
        </w:tc>
        <w:tc>
          <w:tcPr>
            <w:tcW w:w="15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highlight w:val="lightGray"/>
              </w:rPr>
              <w:t>Дата проведе-</w:t>
            </w: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19"/>
        </w:trPr>
        <w:tc>
          <w:tcPr>
            <w:tcW w:w="1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70" w:type="dxa"/>
            <w:vMerge/>
            <w:shd w:val="clear" w:color="auto" w:fill="D9D9D9"/>
            <w:vAlign w:val="bottom"/>
          </w:tcPr>
          <w:p w:rsidR="00314442" w:rsidRDefault="003144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314442" w:rsidRDefault="003144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300" w:type="dxa"/>
            <w:shd w:val="clear" w:color="auto" w:fill="D9D9D9"/>
            <w:vAlign w:val="bottom"/>
          </w:tcPr>
          <w:p w:rsidR="00314442" w:rsidRDefault="003144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1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"/>
                <w:szCs w:val="2"/>
                <w:highlight w:val="lightGray"/>
              </w:rPr>
              <w:t>план   факт</w:t>
            </w:r>
          </w:p>
        </w:tc>
        <w:tc>
          <w:tcPr>
            <w:tcW w:w="0" w:type="dxa"/>
            <w:vAlign w:val="bottom"/>
          </w:tcPr>
          <w:p w:rsidR="00314442" w:rsidRDefault="0031444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314442">
        <w:trPr>
          <w:trHeight w:val="300"/>
        </w:trPr>
        <w:tc>
          <w:tcPr>
            <w:tcW w:w="14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314442" w:rsidRDefault="00C63796">
            <w:pPr>
              <w:ind w:left="2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 разделов и тем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3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highlight w:val="lightGray"/>
              </w:rPr>
              <w:t>ния занятия</w:t>
            </w: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388"/>
        </w:trPr>
        <w:tc>
          <w:tcPr>
            <w:tcW w:w="140" w:type="dxa"/>
            <w:tcBorders>
              <w:top w:val="single" w:sz="8" w:space="0" w:color="D9D9D9"/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Введение (1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0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Слово о русском языке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53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/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/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/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/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Лексика. Фразеология. Лексикография (15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/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7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Слово и его значение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Однозначность и многозначность слов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Изобразительно-выразительные средства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Лингвистический анализ поэтического текста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38"/>
        </w:trPr>
        <w:tc>
          <w:tcPr>
            <w:tcW w:w="410" w:type="dxa"/>
            <w:gridSpan w:val="2"/>
            <w:tcBorders>
              <w:left w:val="single" w:sz="8" w:space="0" w:color="auto"/>
            </w:tcBorders>
            <w:vAlign w:val="bottom"/>
          </w:tcPr>
          <w:p w:rsidR="00314442" w:rsidRDefault="00C63796">
            <w:pPr>
              <w:spacing w:line="238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15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right w:val="single" w:sz="8" w:space="0" w:color="auto"/>
            </w:tcBorders>
            <w:vAlign w:val="bottom"/>
          </w:tcPr>
          <w:p w:rsidR="00314442" w:rsidRDefault="00C63796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Омонимы и их употребление. Словари омонимов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38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35"/>
        </w:trPr>
        <w:tc>
          <w:tcPr>
            <w:tcW w:w="410" w:type="dxa"/>
            <w:gridSpan w:val="2"/>
            <w:tcBorders>
              <w:left w:val="single" w:sz="8" w:space="0" w:color="auto"/>
            </w:tcBorders>
            <w:vAlign w:val="bottom"/>
          </w:tcPr>
          <w:p w:rsidR="00314442" w:rsidRDefault="00C63796">
            <w:pPr>
              <w:spacing w:line="235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7</w:t>
            </w:r>
          </w:p>
        </w:tc>
        <w:tc>
          <w:tcPr>
            <w:tcW w:w="15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right w:val="single" w:sz="8" w:space="0" w:color="auto"/>
            </w:tcBorders>
            <w:vAlign w:val="bottom"/>
          </w:tcPr>
          <w:p w:rsidR="00314442" w:rsidRDefault="00C63796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Входная контрольная работа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38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0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8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Паронимы и их употребление. Словари паронимов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9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Синонимы и их употребление. Словари синонимов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Антонимы и их употребление. Словари антонимов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Изложение с творческим заданием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Происхождение лексики современного русского языка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39"/>
        </w:trPr>
        <w:tc>
          <w:tcPr>
            <w:tcW w:w="410" w:type="dxa"/>
            <w:gridSpan w:val="2"/>
            <w:tcBorders>
              <w:left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15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Лексика общеупотребительная и лексика, имеющая ограниченную сферу употребления.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57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314442"/>
        </w:tc>
        <w:tc>
          <w:tcPr>
            <w:tcW w:w="270" w:type="dxa"/>
            <w:tcBorders>
              <w:bottom w:val="single" w:sz="8" w:space="0" w:color="auto"/>
            </w:tcBorders>
            <w:vAlign w:val="bottom"/>
          </w:tcPr>
          <w:p w:rsidR="00314442" w:rsidRDefault="00314442"/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/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Устаревшая лексика и неологизмы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/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Фразеология. Фразеологические единицы и их употребление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15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Лексикография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 по теме «Лексика. Фразеология. Лексикография»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5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Фонетика. Графика. Орфоэпия (4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0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17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Звуки и буквы. Фонетический разбор слова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18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Чередование звуков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19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Орфоэпия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Орфоэпические нормы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6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Морфемика и словообразование (4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0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21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 слова. Морфемы. Морфемный анализ слова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22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Словообразование. Словообразовательные модели. Словообразовательный разбор слова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23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Формообразование. Понятие парадигмы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24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Сочинение-рассуждение на основе прочитанного текста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7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Морфология и орфография (11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39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3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25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3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Принципы русской орфографии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26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Проверяемые и непроверяемые безударные гласные в корне слова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27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Чередующиеся гласные в корне слова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Употребление гласных после шипящих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29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 по итогам I полугодия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30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Употребление гласных после </w:t>
            </w:r>
            <w:r>
              <w:rPr>
                <w:rFonts w:eastAsia="Times New Roman"/>
                <w:i/>
                <w:iCs/>
              </w:rPr>
              <w:t>Ц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5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31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звонких и глухих, непроизносимых согласных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32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Правописание сочетаний </w:t>
            </w:r>
            <w:r>
              <w:rPr>
                <w:rFonts w:eastAsia="Times New Roman"/>
                <w:i/>
                <w:iCs/>
              </w:rPr>
              <w:t>СЧ,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</w:rPr>
              <w:t>ЗЧ,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</w:rPr>
              <w:t>ШЧ,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</w:rPr>
              <w:t>ЖЧ,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</w:rPr>
              <w:t>СТЧ,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</w:rPr>
              <w:t>ЗДЧ,</w:t>
            </w:r>
            <w:r>
              <w:rPr>
                <w:rFonts w:eastAsia="Times New Roman"/>
              </w:rPr>
              <w:t xml:space="preserve"> двойных согласных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гласных и согласных в приставках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34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Приставки </w:t>
            </w:r>
            <w:r>
              <w:rPr>
                <w:rFonts w:eastAsia="Times New Roman"/>
                <w:i/>
                <w:iCs/>
              </w:rPr>
              <w:t>ПРЕ-</w:t>
            </w:r>
            <w:r>
              <w:rPr>
                <w:rFonts w:eastAsia="Times New Roman"/>
              </w:rPr>
              <w:t xml:space="preserve"> и </w:t>
            </w:r>
            <w:r>
              <w:rPr>
                <w:rFonts w:eastAsia="Times New Roman"/>
                <w:i/>
                <w:iCs/>
              </w:rPr>
              <w:t>ПРИ-</w:t>
            </w:r>
            <w:r>
              <w:rPr>
                <w:rFonts w:eastAsia="Times New Roman"/>
              </w:rPr>
              <w:t xml:space="preserve"> и гласные </w:t>
            </w:r>
            <w:r>
              <w:rPr>
                <w:rFonts w:eastAsia="Times New Roman"/>
                <w:i/>
                <w:iCs/>
              </w:rPr>
              <w:t>Ы</w:t>
            </w:r>
            <w:r>
              <w:rPr>
                <w:rFonts w:eastAsia="Times New Roman"/>
              </w:rPr>
              <w:t xml:space="preserve"> – </w:t>
            </w:r>
            <w:r>
              <w:rPr>
                <w:rFonts w:eastAsia="Times New Roman"/>
                <w:i/>
                <w:iCs/>
              </w:rPr>
              <w:t>И</w:t>
            </w:r>
            <w:r>
              <w:rPr>
                <w:rFonts w:eastAsia="Times New Roman"/>
              </w:rPr>
              <w:t xml:space="preserve"> после приставок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Употребление </w:t>
            </w:r>
            <w:r>
              <w:rPr>
                <w:rFonts w:eastAsia="Times New Roman"/>
                <w:i/>
                <w:iCs/>
              </w:rPr>
              <w:t>Ъ и Ь,</w:t>
            </w:r>
            <w:r>
              <w:rPr>
                <w:rFonts w:eastAsia="Times New Roman"/>
              </w:rPr>
              <w:t xml:space="preserve"> прописных букв. Правила переноса слов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6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Части речи. Самостоятельные части речи (22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39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36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Имя существительное как часть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1"/>
        </w:trPr>
        <w:tc>
          <w:tcPr>
            <w:tcW w:w="410" w:type="dxa"/>
            <w:gridSpan w:val="2"/>
            <w:tcBorders>
              <w:left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37</w:t>
            </w:r>
          </w:p>
        </w:tc>
        <w:tc>
          <w:tcPr>
            <w:tcW w:w="15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падежных окончаний имен существительных. Гласные в суффиксах имен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55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314442"/>
        </w:tc>
        <w:tc>
          <w:tcPr>
            <w:tcW w:w="270" w:type="dxa"/>
            <w:tcBorders>
              <w:bottom w:val="single" w:sz="8" w:space="0" w:color="auto"/>
            </w:tcBorders>
            <w:vAlign w:val="bottom"/>
          </w:tcPr>
          <w:p w:rsidR="00314442" w:rsidRDefault="00314442"/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/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существительных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/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38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сложных имен существительных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39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Сочинение-рассуждение на основе прочитанного текста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40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Имя прилагательное как часть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41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окончаний и суффиксов имен прилагательных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</w:tbl>
    <w:p w:rsidR="00314442" w:rsidRDefault="00C63796">
      <w:pPr>
        <w:spacing w:line="237" w:lineRule="auto"/>
        <w:ind w:right="-9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</w:p>
    <w:p w:rsidR="00314442" w:rsidRDefault="00314442">
      <w:pPr>
        <w:sectPr w:rsidR="00314442">
          <w:pgSz w:w="11900" w:h="16834"/>
          <w:pgMar w:top="849" w:right="709" w:bottom="440" w:left="600" w:header="0" w:footer="0" w:gutter="0"/>
          <w:cols w:space="720" w:equalWidth="0">
            <w:col w:w="10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"/>
        <w:gridCol w:w="270"/>
        <w:gridCol w:w="150"/>
        <w:gridCol w:w="80"/>
        <w:gridCol w:w="8300"/>
        <w:gridCol w:w="120"/>
        <w:gridCol w:w="780"/>
        <w:gridCol w:w="780"/>
        <w:gridCol w:w="30"/>
      </w:tblGrid>
      <w:tr w:rsidR="00314442">
        <w:trPr>
          <w:trHeight w:val="317"/>
        </w:trPr>
        <w:tc>
          <w:tcPr>
            <w:tcW w:w="14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 w:val="restart"/>
            <w:tcBorders>
              <w:top w:val="single" w:sz="8" w:space="0" w:color="auto"/>
            </w:tcBorders>
            <w:shd w:val="clear" w:color="auto" w:fill="D9D9D9"/>
            <w:textDirection w:val="btLr"/>
            <w:vAlign w:val="bottom"/>
          </w:tcPr>
          <w:p w:rsidR="00314442" w:rsidRDefault="00C63796">
            <w:pPr>
              <w:ind w:left="1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№ </w:t>
            </w:r>
            <w:r>
              <w:rPr>
                <w:rFonts w:eastAsia="Times New Roman"/>
                <w:b/>
                <w:bCs/>
                <w:highlight w:val="lightGray"/>
              </w:rPr>
              <w:t>урока</w:t>
            </w:r>
          </w:p>
        </w:tc>
        <w:tc>
          <w:tcPr>
            <w:tcW w:w="15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highlight w:val="lightGray"/>
              </w:rPr>
              <w:t>Дата проведе-</w:t>
            </w: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52"/>
        </w:trPr>
        <w:tc>
          <w:tcPr>
            <w:tcW w:w="1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vMerge/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vMerge w:val="restart"/>
            <w:shd w:val="clear" w:color="auto" w:fill="D9D9D9"/>
            <w:vAlign w:val="bottom"/>
          </w:tcPr>
          <w:p w:rsidR="00314442" w:rsidRDefault="00C63796">
            <w:pPr>
              <w:ind w:left="2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 разделов и тем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highlight w:val="lightGray"/>
              </w:rPr>
              <w:t>ния занятия</w:t>
            </w: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62"/>
        </w:trPr>
        <w:tc>
          <w:tcPr>
            <w:tcW w:w="14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27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15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83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314"/>
        </w:trPr>
        <w:tc>
          <w:tcPr>
            <w:tcW w:w="1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/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5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highlight w:val="lightGray"/>
              </w:rPr>
              <w:t>план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highlight w:val="lightGray"/>
              </w:rPr>
              <w:t>факт</w:t>
            </w: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74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1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Правописание </w:t>
            </w:r>
            <w:r>
              <w:rPr>
                <w:rFonts w:eastAsia="Times New Roman"/>
                <w:i/>
                <w:iCs/>
              </w:rPr>
              <w:t>Н</w:t>
            </w:r>
            <w:r>
              <w:rPr>
                <w:rFonts w:eastAsia="Times New Roman"/>
              </w:rPr>
              <w:t xml:space="preserve"> и </w:t>
            </w:r>
            <w:r>
              <w:rPr>
                <w:rFonts w:eastAsia="Times New Roman"/>
                <w:i/>
                <w:iCs/>
              </w:rPr>
              <w:t>НН</w:t>
            </w:r>
            <w:r>
              <w:rPr>
                <w:rFonts w:eastAsia="Times New Roman"/>
              </w:rPr>
              <w:t xml:space="preserve"> в суффиксах имен прилагательных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2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43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сложных имен прилагательных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Контрольный диктант с грамматическим заданием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Имя числительное как часть речи. Склонение имен числительных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имен числительных. Употребление их в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Местоимение как часть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Сочинение-рассуждение на основе текста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49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Глагол как часть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глаголов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Причастие как глагольная форма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причастий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53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Деепричастие как глагольная форма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 по темам «Причастие. Деепричастие»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Наречие как часть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56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Промежуточная аттестация. Тестирование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57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Правописание наречий. Слова категории состояния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5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Служебные части речи (6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0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Предлог как служебная часть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59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Союз как служебная часть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60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Частицы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Частицы </w:t>
            </w:r>
            <w:r>
              <w:rPr>
                <w:rFonts w:eastAsia="Times New Roman"/>
                <w:i/>
                <w:iCs/>
              </w:rPr>
              <w:t>НЕ</w:t>
            </w:r>
            <w:r>
              <w:rPr>
                <w:rFonts w:eastAsia="Times New Roman"/>
              </w:rPr>
              <w:t xml:space="preserve"> и </w:t>
            </w:r>
            <w:r>
              <w:rPr>
                <w:rFonts w:eastAsia="Times New Roman"/>
                <w:i/>
                <w:iCs/>
              </w:rPr>
              <w:t>НИ.</w:t>
            </w:r>
            <w:r>
              <w:rPr>
                <w:rFonts w:eastAsia="Times New Roman"/>
              </w:rPr>
              <w:t xml:space="preserve"> Их значение и употребление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62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Слитное написание </w:t>
            </w:r>
            <w:r>
              <w:rPr>
                <w:rFonts w:eastAsia="Times New Roman"/>
                <w:i/>
                <w:iCs/>
              </w:rPr>
              <w:t>НЕ</w:t>
            </w:r>
            <w:r>
              <w:rPr>
                <w:rFonts w:eastAsia="Times New Roman"/>
              </w:rPr>
              <w:t xml:space="preserve"> и </w:t>
            </w:r>
            <w:r>
              <w:rPr>
                <w:rFonts w:eastAsia="Times New Roman"/>
                <w:i/>
                <w:iCs/>
              </w:rPr>
              <w:t>НИ</w:t>
            </w:r>
            <w:r>
              <w:rPr>
                <w:rFonts w:eastAsia="Times New Roman"/>
              </w:rPr>
              <w:t xml:space="preserve"> с различными частями речи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63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Междометие как особый разряд слов. Звукоподражательные слова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6"/>
        </w:trPr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27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314442" w:rsidRDefault="00C63796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Повторение. Подготовка к ЕГЭ (5 ч.)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0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 Подготовка к ЕГЭ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65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 Подготовка к ЕГЭ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66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 Подготовка к ЕГЭ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3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 Подготовка к ЕГЭ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  <w:tr w:rsidR="00314442">
        <w:trPr>
          <w:trHeight w:val="244"/>
        </w:trPr>
        <w:tc>
          <w:tcPr>
            <w:tcW w:w="41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68</w:t>
            </w:r>
          </w:p>
        </w:tc>
        <w:tc>
          <w:tcPr>
            <w:tcW w:w="1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8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C6379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Итоговый урок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4442" w:rsidRDefault="0031444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14442" w:rsidRDefault="00314442">
            <w:pPr>
              <w:rPr>
                <w:sz w:val="1"/>
                <w:szCs w:val="1"/>
              </w:rPr>
            </w:pPr>
          </w:p>
        </w:tc>
      </w:tr>
    </w:tbl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00" w:lineRule="exact"/>
        <w:rPr>
          <w:sz w:val="20"/>
          <w:szCs w:val="20"/>
        </w:rPr>
      </w:pPr>
    </w:p>
    <w:p w:rsidR="00314442" w:rsidRDefault="00314442">
      <w:pPr>
        <w:spacing w:line="224" w:lineRule="exact"/>
        <w:rPr>
          <w:sz w:val="20"/>
          <w:szCs w:val="20"/>
        </w:rPr>
      </w:pPr>
    </w:p>
    <w:p w:rsidR="00314442" w:rsidRDefault="00C63796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sectPr w:rsidR="00314442" w:rsidSect="00314442">
      <w:pgSz w:w="11900" w:h="16834"/>
      <w:pgMar w:top="832" w:right="709" w:bottom="440" w:left="600" w:header="0" w:footer="0" w:gutter="0"/>
      <w:cols w:space="720" w:equalWidth="0">
        <w:col w:w="10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E9A89526"/>
    <w:lvl w:ilvl="0" w:tplc="3D520660">
      <w:start w:val="11"/>
      <w:numFmt w:val="decimal"/>
      <w:lvlText w:val="%1)"/>
      <w:lvlJc w:val="left"/>
    </w:lvl>
    <w:lvl w:ilvl="1" w:tplc="DE8C1FA8">
      <w:numFmt w:val="decimal"/>
      <w:lvlText w:val=""/>
      <w:lvlJc w:val="left"/>
    </w:lvl>
    <w:lvl w:ilvl="2" w:tplc="EB2477EE">
      <w:numFmt w:val="decimal"/>
      <w:lvlText w:val=""/>
      <w:lvlJc w:val="left"/>
    </w:lvl>
    <w:lvl w:ilvl="3" w:tplc="4716A472">
      <w:numFmt w:val="decimal"/>
      <w:lvlText w:val=""/>
      <w:lvlJc w:val="left"/>
    </w:lvl>
    <w:lvl w:ilvl="4" w:tplc="360A9BAC">
      <w:numFmt w:val="decimal"/>
      <w:lvlText w:val=""/>
      <w:lvlJc w:val="left"/>
    </w:lvl>
    <w:lvl w:ilvl="5" w:tplc="B2E0A720">
      <w:numFmt w:val="decimal"/>
      <w:lvlText w:val=""/>
      <w:lvlJc w:val="left"/>
    </w:lvl>
    <w:lvl w:ilvl="6" w:tplc="217AB13E">
      <w:numFmt w:val="decimal"/>
      <w:lvlText w:val=""/>
      <w:lvlJc w:val="left"/>
    </w:lvl>
    <w:lvl w:ilvl="7" w:tplc="375898E8">
      <w:numFmt w:val="decimal"/>
      <w:lvlText w:val=""/>
      <w:lvlJc w:val="left"/>
    </w:lvl>
    <w:lvl w:ilvl="8" w:tplc="8D86F6C6">
      <w:numFmt w:val="decimal"/>
      <w:lvlText w:val=""/>
      <w:lvlJc w:val="left"/>
    </w:lvl>
  </w:abstractNum>
  <w:abstractNum w:abstractNumId="1">
    <w:nsid w:val="00001238"/>
    <w:multiLevelType w:val="hybridMultilevel"/>
    <w:tmpl w:val="0102001A"/>
    <w:lvl w:ilvl="0" w:tplc="39500D1C">
      <w:start w:val="1"/>
      <w:numFmt w:val="decimal"/>
      <w:lvlText w:val="%1)"/>
      <w:lvlJc w:val="left"/>
    </w:lvl>
    <w:lvl w:ilvl="1" w:tplc="4A46E736">
      <w:numFmt w:val="decimal"/>
      <w:lvlText w:val=""/>
      <w:lvlJc w:val="left"/>
    </w:lvl>
    <w:lvl w:ilvl="2" w:tplc="8A6015AE">
      <w:numFmt w:val="decimal"/>
      <w:lvlText w:val=""/>
      <w:lvlJc w:val="left"/>
    </w:lvl>
    <w:lvl w:ilvl="3" w:tplc="39827B7A">
      <w:numFmt w:val="decimal"/>
      <w:lvlText w:val=""/>
      <w:lvlJc w:val="left"/>
    </w:lvl>
    <w:lvl w:ilvl="4" w:tplc="5B428DC2">
      <w:numFmt w:val="decimal"/>
      <w:lvlText w:val=""/>
      <w:lvlJc w:val="left"/>
    </w:lvl>
    <w:lvl w:ilvl="5" w:tplc="AC6A077E">
      <w:numFmt w:val="decimal"/>
      <w:lvlText w:val=""/>
      <w:lvlJc w:val="left"/>
    </w:lvl>
    <w:lvl w:ilvl="6" w:tplc="DE085D54">
      <w:numFmt w:val="decimal"/>
      <w:lvlText w:val=""/>
      <w:lvlJc w:val="left"/>
    </w:lvl>
    <w:lvl w:ilvl="7" w:tplc="CE566132">
      <w:numFmt w:val="decimal"/>
      <w:lvlText w:val=""/>
      <w:lvlJc w:val="left"/>
    </w:lvl>
    <w:lvl w:ilvl="8" w:tplc="43C8E1F4">
      <w:numFmt w:val="decimal"/>
      <w:lvlText w:val=""/>
      <w:lvlJc w:val="left"/>
    </w:lvl>
  </w:abstractNum>
  <w:abstractNum w:abstractNumId="2">
    <w:nsid w:val="00001547"/>
    <w:multiLevelType w:val="hybridMultilevel"/>
    <w:tmpl w:val="DB446502"/>
    <w:lvl w:ilvl="0" w:tplc="9614F376">
      <w:start w:val="1"/>
      <w:numFmt w:val="bullet"/>
      <w:lvlText w:val="и"/>
      <w:lvlJc w:val="left"/>
    </w:lvl>
    <w:lvl w:ilvl="1" w:tplc="B65A0EE2">
      <w:start w:val="3"/>
      <w:numFmt w:val="decimal"/>
      <w:lvlText w:val="%2)"/>
      <w:lvlJc w:val="left"/>
    </w:lvl>
    <w:lvl w:ilvl="2" w:tplc="36968FC2">
      <w:numFmt w:val="decimal"/>
      <w:lvlText w:val=""/>
      <w:lvlJc w:val="left"/>
    </w:lvl>
    <w:lvl w:ilvl="3" w:tplc="8D9C1BC4">
      <w:numFmt w:val="decimal"/>
      <w:lvlText w:val=""/>
      <w:lvlJc w:val="left"/>
    </w:lvl>
    <w:lvl w:ilvl="4" w:tplc="7D6E57C2">
      <w:numFmt w:val="decimal"/>
      <w:lvlText w:val=""/>
      <w:lvlJc w:val="left"/>
    </w:lvl>
    <w:lvl w:ilvl="5" w:tplc="0F6C07D2">
      <w:numFmt w:val="decimal"/>
      <w:lvlText w:val=""/>
      <w:lvlJc w:val="left"/>
    </w:lvl>
    <w:lvl w:ilvl="6" w:tplc="43AA42DC">
      <w:numFmt w:val="decimal"/>
      <w:lvlText w:val=""/>
      <w:lvlJc w:val="left"/>
    </w:lvl>
    <w:lvl w:ilvl="7" w:tplc="8468F106">
      <w:numFmt w:val="decimal"/>
      <w:lvlText w:val=""/>
      <w:lvlJc w:val="left"/>
    </w:lvl>
    <w:lvl w:ilvl="8" w:tplc="F50C950E">
      <w:numFmt w:val="decimal"/>
      <w:lvlText w:val=""/>
      <w:lvlJc w:val="left"/>
    </w:lvl>
  </w:abstractNum>
  <w:abstractNum w:abstractNumId="3">
    <w:nsid w:val="00001AD4"/>
    <w:multiLevelType w:val="hybridMultilevel"/>
    <w:tmpl w:val="E88276B0"/>
    <w:lvl w:ilvl="0" w:tplc="A2201F4C">
      <w:start w:val="10"/>
      <w:numFmt w:val="decimal"/>
      <w:lvlText w:val="%1)"/>
      <w:lvlJc w:val="left"/>
    </w:lvl>
    <w:lvl w:ilvl="1" w:tplc="2550EEA8">
      <w:numFmt w:val="decimal"/>
      <w:lvlText w:val=""/>
      <w:lvlJc w:val="left"/>
    </w:lvl>
    <w:lvl w:ilvl="2" w:tplc="4D2CEE5E">
      <w:numFmt w:val="decimal"/>
      <w:lvlText w:val=""/>
      <w:lvlJc w:val="left"/>
    </w:lvl>
    <w:lvl w:ilvl="3" w:tplc="36EED95C">
      <w:numFmt w:val="decimal"/>
      <w:lvlText w:val=""/>
      <w:lvlJc w:val="left"/>
    </w:lvl>
    <w:lvl w:ilvl="4" w:tplc="1DDA8C7C">
      <w:numFmt w:val="decimal"/>
      <w:lvlText w:val=""/>
      <w:lvlJc w:val="left"/>
    </w:lvl>
    <w:lvl w:ilvl="5" w:tplc="0922DC90">
      <w:numFmt w:val="decimal"/>
      <w:lvlText w:val=""/>
      <w:lvlJc w:val="left"/>
    </w:lvl>
    <w:lvl w:ilvl="6" w:tplc="35C093DA">
      <w:numFmt w:val="decimal"/>
      <w:lvlText w:val=""/>
      <w:lvlJc w:val="left"/>
    </w:lvl>
    <w:lvl w:ilvl="7" w:tplc="BDE6B91C">
      <w:numFmt w:val="decimal"/>
      <w:lvlText w:val=""/>
      <w:lvlJc w:val="left"/>
    </w:lvl>
    <w:lvl w:ilvl="8" w:tplc="19368F5A">
      <w:numFmt w:val="decimal"/>
      <w:lvlText w:val=""/>
      <w:lvlJc w:val="left"/>
    </w:lvl>
  </w:abstractNum>
  <w:abstractNum w:abstractNumId="4">
    <w:nsid w:val="00001E1F"/>
    <w:multiLevelType w:val="hybridMultilevel"/>
    <w:tmpl w:val="81A07E0E"/>
    <w:lvl w:ilvl="0" w:tplc="859658AA">
      <w:start w:val="5"/>
      <w:numFmt w:val="decimal"/>
      <w:lvlText w:val="%1)"/>
      <w:lvlJc w:val="left"/>
    </w:lvl>
    <w:lvl w:ilvl="1" w:tplc="E21E5224">
      <w:numFmt w:val="decimal"/>
      <w:lvlText w:val=""/>
      <w:lvlJc w:val="left"/>
    </w:lvl>
    <w:lvl w:ilvl="2" w:tplc="983E1AF4">
      <w:numFmt w:val="decimal"/>
      <w:lvlText w:val=""/>
      <w:lvlJc w:val="left"/>
    </w:lvl>
    <w:lvl w:ilvl="3" w:tplc="75C4621A">
      <w:numFmt w:val="decimal"/>
      <w:lvlText w:val=""/>
      <w:lvlJc w:val="left"/>
    </w:lvl>
    <w:lvl w:ilvl="4" w:tplc="D4DED904">
      <w:numFmt w:val="decimal"/>
      <w:lvlText w:val=""/>
      <w:lvlJc w:val="left"/>
    </w:lvl>
    <w:lvl w:ilvl="5" w:tplc="F6688984">
      <w:numFmt w:val="decimal"/>
      <w:lvlText w:val=""/>
      <w:lvlJc w:val="left"/>
    </w:lvl>
    <w:lvl w:ilvl="6" w:tplc="0C9E567C">
      <w:numFmt w:val="decimal"/>
      <w:lvlText w:val=""/>
      <w:lvlJc w:val="left"/>
    </w:lvl>
    <w:lvl w:ilvl="7" w:tplc="4C3031B0">
      <w:numFmt w:val="decimal"/>
      <w:lvlText w:val=""/>
      <w:lvlJc w:val="left"/>
    </w:lvl>
    <w:lvl w:ilvl="8" w:tplc="7ABCEDF6">
      <w:numFmt w:val="decimal"/>
      <w:lvlText w:val=""/>
      <w:lvlJc w:val="left"/>
    </w:lvl>
  </w:abstractNum>
  <w:abstractNum w:abstractNumId="5">
    <w:nsid w:val="000026A6"/>
    <w:multiLevelType w:val="hybridMultilevel"/>
    <w:tmpl w:val="E0A4B8F8"/>
    <w:lvl w:ilvl="0" w:tplc="B408179E">
      <w:start w:val="3"/>
      <w:numFmt w:val="decimal"/>
      <w:lvlText w:val="%1)"/>
      <w:lvlJc w:val="left"/>
    </w:lvl>
    <w:lvl w:ilvl="1" w:tplc="72DE48D2">
      <w:numFmt w:val="decimal"/>
      <w:lvlText w:val=""/>
      <w:lvlJc w:val="left"/>
    </w:lvl>
    <w:lvl w:ilvl="2" w:tplc="377048DC">
      <w:numFmt w:val="decimal"/>
      <w:lvlText w:val=""/>
      <w:lvlJc w:val="left"/>
    </w:lvl>
    <w:lvl w:ilvl="3" w:tplc="7DF0BFD0">
      <w:numFmt w:val="decimal"/>
      <w:lvlText w:val=""/>
      <w:lvlJc w:val="left"/>
    </w:lvl>
    <w:lvl w:ilvl="4" w:tplc="29D2E3B8">
      <w:numFmt w:val="decimal"/>
      <w:lvlText w:val=""/>
      <w:lvlJc w:val="left"/>
    </w:lvl>
    <w:lvl w:ilvl="5" w:tplc="95BE2658">
      <w:numFmt w:val="decimal"/>
      <w:lvlText w:val=""/>
      <w:lvlJc w:val="left"/>
    </w:lvl>
    <w:lvl w:ilvl="6" w:tplc="84149ACC">
      <w:numFmt w:val="decimal"/>
      <w:lvlText w:val=""/>
      <w:lvlJc w:val="left"/>
    </w:lvl>
    <w:lvl w:ilvl="7" w:tplc="2EACED6C">
      <w:numFmt w:val="decimal"/>
      <w:lvlText w:val=""/>
      <w:lvlJc w:val="left"/>
    </w:lvl>
    <w:lvl w:ilvl="8" w:tplc="CB343F90">
      <w:numFmt w:val="decimal"/>
      <w:lvlText w:val=""/>
      <w:lvlJc w:val="left"/>
    </w:lvl>
  </w:abstractNum>
  <w:abstractNum w:abstractNumId="6">
    <w:nsid w:val="00002D12"/>
    <w:multiLevelType w:val="hybridMultilevel"/>
    <w:tmpl w:val="F54E3EB0"/>
    <w:lvl w:ilvl="0" w:tplc="78B08370">
      <w:start w:val="10"/>
      <w:numFmt w:val="decimal"/>
      <w:lvlText w:val="%1)"/>
      <w:lvlJc w:val="left"/>
    </w:lvl>
    <w:lvl w:ilvl="1" w:tplc="EB3036B0">
      <w:numFmt w:val="decimal"/>
      <w:lvlText w:val=""/>
      <w:lvlJc w:val="left"/>
    </w:lvl>
    <w:lvl w:ilvl="2" w:tplc="7F9E3670">
      <w:numFmt w:val="decimal"/>
      <w:lvlText w:val=""/>
      <w:lvlJc w:val="left"/>
    </w:lvl>
    <w:lvl w:ilvl="3" w:tplc="D6C28B06">
      <w:numFmt w:val="decimal"/>
      <w:lvlText w:val=""/>
      <w:lvlJc w:val="left"/>
    </w:lvl>
    <w:lvl w:ilvl="4" w:tplc="E7DA1676">
      <w:numFmt w:val="decimal"/>
      <w:lvlText w:val=""/>
      <w:lvlJc w:val="left"/>
    </w:lvl>
    <w:lvl w:ilvl="5" w:tplc="0698568C">
      <w:numFmt w:val="decimal"/>
      <w:lvlText w:val=""/>
      <w:lvlJc w:val="left"/>
    </w:lvl>
    <w:lvl w:ilvl="6" w:tplc="9D204596">
      <w:numFmt w:val="decimal"/>
      <w:lvlText w:val=""/>
      <w:lvlJc w:val="left"/>
    </w:lvl>
    <w:lvl w:ilvl="7" w:tplc="F9000884">
      <w:numFmt w:val="decimal"/>
      <w:lvlText w:val=""/>
      <w:lvlJc w:val="left"/>
    </w:lvl>
    <w:lvl w:ilvl="8" w:tplc="2962FA74">
      <w:numFmt w:val="decimal"/>
      <w:lvlText w:val=""/>
      <w:lvlJc w:val="left"/>
    </w:lvl>
  </w:abstractNum>
  <w:abstractNum w:abstractNumId="7">
    <w:nsid w:val="000039B3"/>
    <w:multiLevelType w:val="hybridMultilevel"/>
    <w:tmpl w:val="E8DCD0A0"/>
    <w:lvl w:ilvl="0" w:tplc="3D6E0594">
      <w:start w:val="8"/>
      <w:numFmt w:val="decimal"/>
      <w:lvlText w:val="%1)"/>
      <w:lvlJc w:val="left"/>
    </w:lvl>
    <w:lvl w:ilvl="1" w:tplc="767E3A8A">
      <w:numFmt w:val="decimal"/>
      <w:lvlText w:val=""/>
      <w:lvlJc w:val="left"/>
    </w:lvl>
    <w:lvl w:ilvl="2" w:tplc="195655DE">
      <w:numFmt w:val="decimal"/>
      <w:lvlText w:val=""/>
      <w:lvlJc w:val="left"/>
    </w:lvl>
    <w:lvl w:ilvl="3" w:tplc="A4C248C2">
      <w:numFmt w:val="decimal"/>
      <w:lvlText w:val=""/>
      <w:lvlJc w:val="left"/>
    </w:lvl>
    <w:lvl w:ilvl="4" w:tplc="A0C29C1E">
      <w:numFmt w:val="decimal"/>
      <w:lvlText w:val=""/>
      <w:lvlJc w:val="left"/>
    </w:lvl>
    <w:lvl w:ilvl="5" w:tplc="A3604168">
      <w:numFmt w:val="decimal"/>
      <w:lvlText w:val=""/>
      <w:lvlJc w:val="left"/>
    </w:lvl>
    <w:lvl w:ilvl="6" w:tplc="86084F18">
      <w:numFmt w:val="decimal"/>
      <w:lvlText w:val=""/>
      <w:lvlJc w:val="left"/>
    </w:lvl>
    <w:lvl w:ilvl="7" w:tplc="BE3CB35C">
      <w:numFmt w:val="decimal"/>
      <w:lvlText w:val=""/>
      <w:lvlJc w:val="left"/>
    </w:lvl>
    <w:lvl w:ilvl="8" w:tplc="83DAB164">
      <w:numFmt w:val="decimal"/>
      <w:lvlText w:val=""/>
      <w:lvlJc w:val="left"/>
    </w:lvl>
  </w:abstractNum>
  <w:abstractNum w:abstractNumId="8">
    <w:nsid w:val="00003B25"/>
    <w:multiLevelType w:val="hybridMultilevel"/>
    <w:tmpl w:val="D64E1098"/>
    <w:lvl w:ilvl="0" w:tplc="D5E09AE4">
      <w:start w:val="2"/>
      <w:numFmt w:val="decimal"/>
      <w:lvlText w:val="%1)"/>
      <w:lvlJc w:val="left"/>
    </w:lvl>
    <w:lvl w:ilvl="1" w:tplc="B882D624">
      <w:numFmt w:val="decimal"/>
      <w:lvlText w:val=""/>
      <w:lvlJc w:val="left"/>
    </w:lvl>
    <w:lvl w:ilvl="2" w:tplc="CBC4D4BC">
      <w:numFmt w:val="decimal"/>
      <w:lvlText w:val=""/>
      <w:lvlJc w:val="left"/>
    </w:lvl>
    <w:lvl w:ilvl="3" w:tplc="CA2EC814">
      <w:numFmt w:val="decimal"/>
      <w:lvlText w:val=""/>
      <w:lvlJc w:val="left"/>
    </w:lvl>
    <w:lvl w:ilvl="4" w:tplc="476C7C24">
      <w:numFmt w:val="decimal"/>
      <w:lvlText w:val=""/>
      <w:lvlJc w:val="left"/>
    </w:lvl>
    <w:lvl w:ilvl="5" w:tplc="FF1A0F48">
      <w:numFmt w:val="decimal"/>
      <w:lvlText w:val=""/>
      <w:lvlJc w:val="left"/>
    </w:lvl>
    <w:lvl w:ilvl="6" w:tplc="B2307258">
      <w:numFmt w:val="decimal"/>
      <w:lvlText w:val=""/>
      <w:lvlJc w:val="left"/>
    </w:lvl>
    <w:lvl w:ilvl="7" w:tplc="F9B663C2">
      <w:numFmt w:val="decimal"/>
      <w:lvlText w:val=""/>
      <w:lvlJc w:val="left"/>
    </w:lvl>
    <w:lvl w:ilvl="8" w:tplc="9E06D282">
      <w:numFmt w:val="decimal"/>
      <w:lvlText w:val=""/>
      <w:lvlJc w:val="left"/>
    </w:lvl>
  </w:abstractNum>
  <w:abstractNum w:abstractNumId="9">
    <w:nsid w:val="0000428B"/>
    <w:multiLevelType w:val="hybridMultilevel"/>
    <w:tmpl w:val="185CC414"/>
    <w:lvl w:ilvl="0" w:tplc="B600BADA">
      <w:start w:val="2"/>
      <w:numFmt w:val="decimal"/>
      <w:lvlText w:val="%1)"/>
      <w:lvlJc w:val="left"/>
    </w:lvl>
    <w:lvl w:ilvl="1" w:tplc="D4369FC2">
      <w:numFmt w:val="decimal"/>
      <w:lvlText w:val=""/>
      <w:lvlJc w:val="left"/>
    </w:lvl>
    <w:lvl w:ilvl="2" w:tplc="4F805092">
      <w:numFmt w:val="decimal"/>
      <w:lvlText w:val=""/>
      <w:lvlJc w:val="left"/>
    </w:lvl>
    <w:lvl w:ilvl="3" w:tplc="892E1F12">
      <w:numFmt w:val="decimal"/>
      <w:lvlText w:val=""/>
      <w:lvlJc w:val="left"/>
    </w:lvl>
    <w:lvl w:ilvl="4" w:tplc="39086EC0">
      <w:numFmt w:val="decimal"/>
      <w:lvlText w:val=""/>
      <w:lvlJc w:val="left"/>
    </w:lvl>
    <w:lvl w:ilvl="5" w:tplc="26D2D36E">
      <w:numFmt w:val="decimal"/>
      <w:lvlText w:val=""/>
      <w:lvlJc w:val="left"/>
    </w:lvl>
    <w:lvl w:ilvl="6" w:tplc="C4F6BA4A">
      <w:numFmt w:val="decimal"/>
      <w:lvlText w:val=""/>
      <w:lvlJc w:val="left"/>
    </w:lvl>
    <w:lvl w:ilvl="7" w:tplc="30323434">
      <w:numFmt w:val="decimal"/>
      <w:lvlText w:val=""/>
      <w:lvlJc w:val="left"/>
    </w:lvl>
    <w:lvl w:ilvl="8" w:tplc="343C5ED8">
      <w:numFmt w:val="decimal"/>
      <w:lvlText w:val=""/>
      <w:lvlJc w:val="left"/>
    </w:lvl>
  </w:abstractNum>
  <w:abstractNum w:abstractNumId="10">
    <w:nsid w:val="00004509"/>
    <w:multiLevelType w:val="hybridMultilevel"/>
    <w:tmpl w:val="A80439B6"/>
    <w:lvl w:ilvl="0" w:tplc="43E61AB6">
      <w:start w:val="9"/>
      <w:numFmt w:val="decimal"/>
      <w:lvlText w:val="%1)"/>
      <w:lvlJc w:val="left"/>
    </w:lvl>
    <w:lvl w:ilvl="1" w:tplc="0BE6E326">
      <w:numFmt w:val="decimal"/>
      <w:lvlText w:val=""/>
      <w:lvlJc w:val="left"/>
    </w:lvl>
    <w:lvl w:ilvl="2" w:tplc="BB66F1B4">
      <w:numFmt w:val="decimal"/>
      <w:lvlText w:val=""/>
      <w:lvlJc w:val="left"/>
    </w:lvl>
    <w:lvl w:ilvl="3" w:tplc="1A22F5EE">
      <w:numFmt w:val="decimal"/>
      <w:lvlText w:val=""/>
      <w:lvlJc w:val="left"/>
    </w:lvl>
    <w:lvl w:ilvl="4" w:tplc="683C53C4">
      <w:numFmt w:val="decimal"/>
      <w:lvlText w:val=""/>
      <w:lvlJc w:val="left"/>
    </w:lvl>
    <w:lvl w:ilvl="5" w:tplc="E6D66694">
      <w:numFmt w:val="decimal"/>
      <w:lvlText w:val=""/>
      <w:lvlJc w:val="left"/>
    </w:lvl>
    <w:lvl w:ilvl="6" w:tplc="CB1EC5C8">
      <w:numFmt w:val="decimal"/>
      <w:lvlText w:val=""/>
      <w:lvlJc w:val="left"/>
    </w:lvl>
    <w:lvl w:ilvl="7" w:tplc="4634CE74">
      <w:numFmt w:val="decimal"/>
      <w:lvlText w:val=""/>
      <w:lvlJc w:val="left"/>
    </w:lvl>
    <w:lvl w:ilvl="8" w:tplc="D2E2D41E">
      <w:numFmt w:val="decimal"/>
      <w:lvlText w:val=""/>
      <w:lvlJc w:val="left"/>
    </w:lvl>
  </w:abstractNum>
  <w:abstractNum w:abstractNumId="11">
    <w:nsid w:val="00004D06"/>
    <w:multiLevelType w:val="hybridMultilevel"/>
    <w:tmpl w:val="CF98975A"/>
    <w:lvl w:ilvl="0" w:tplc="CC00AB44">
      <w:start w:val="1"/>
      <w:numFmt w:val="decimal"/>
      <w:lvlText w:val="%1)"/>
      <w:lvlJc w:val="left"/>
    </w:lvl>
    <w:lvl w:ilvl="1" w:tplc="BDFAD78A">
      <w:numFmt w:val="decimal"/>
      <w:lvlText w:val=""/>
      <w:lvlJc w:val="left"/>
    </w:lvl>
    <w:lvl w:ilvl="2" w:tplc="4F12D19C">
      <w:numFmt w:val="decimal"/>
      <w:lvlText w:val=""/>
      <w:lvlJc w:val="left"/>
    </w:lvl>
    <w:lvl w:ilvl="3" w:tplc="F33A9BDE">
      <w:numFmt w:val="decimal"/>
      <w:lvlText w:val=""/>
      <w:lvlJc w:val="left"/>
    </w:lvl>
    <w:lvl w:ilvl="4" w:tplc="276A949C">
      <w:numFmt w:val="decimal"/>
      <w:lvlText w:val=""/>
      <w:lvlJc w:val="left"/>
    </w:lvl>
    <w:lvl w:ilvl="5" w:tplc="877C1852">
      <w:numFmt w:val="decimal"/>
      <w:lvlText w:val=""/>
      <w:lvlJc w:val="left"/>
    </w:lvl>
    <w:lvl w:ilvl="6" w:tplc="71A8D0A2">
      <w:numFmt w:val="decimal"/>
      <w:lvlText w:val=""/>
      <w:lvlJc w:val="left"/>
    </w:lvl>
    <w:lvl w:ilvl="7" w:tplc="8E0852A0">
      <w:numFmt w:val="decimal"/>
      <w:lvlText w:val=""/>
      <w:lvlJc w:val="left"/>
    </w:lvl>
    <w:lvl w:ilvl="8" w:tplc="3A74CDEC">
      <w:numFmt w:val="decimal"/>
      <w:lvlText w:val=""/>
      <w:lvlJc w:val="left"/>
    </w:lvl>
  </w:abstractNum>
  <w:abstractNum w:abstractNumId="12">
    <w:nsid w:val="00004DB7"/>
    <w:multiLevelType w:val="hybridMultilevel"/>
    <w:tmpl w:val="654234CC"/>
    <w:lvl w:ilvl="0" w:tplc="F2C27DEC">
      <w:start w:val="2"/>
      <w:numFmt w:val="decimal"/>
      <w:lvlText w:val="%1)"/>
      <w:lvlJc w:val="left"/>
    </w:lvl>
    <w:lvl w:ilvl="1" w:tplc="6A8E27A4">
      <w:numFmt w:val="decimal"/>
      <w:lvlText w:val=""/>
      <w:lvlJc w:val="left"/>
    </w:lvl>
    <w:lvl w:ilvl="2" w:tplc="34CCFD2C">
      <w:numFmt w:val="decimal"/>
      <w:lvlText w:val=""/>
      <w:lvlJc w:val="left"/>
    </w:lvl>
    <w:lvl w:ilvl="3" w:tplc="1AAA35AC">
      <w:numFmt w:val="decimal"/>
      <w:lvlText w:val=""/>
      <w:lvlJc w:val="left"/>
    </w:lvl>
    <w:lvl w:ilvl="4" w:tplc="945AECB0">
      <w:numFmt w:val="decimal"/>
      <w:lvlText w:val=""/>
      <w:lvlJc w:val="left"/>
    </w:lvl>
    <w:lvl w:ilvl="5" w:tplc="D30E5192">
      <w:numFmt w:val="decimal"/>
      <w:lvlText w:val=""/>
      <w:lvlJc w:val="left"/>
    </w:lvl>
    <w:lvl w:ilvl="6" w:tplc="C4FEFBC4">
      <w:numFmt w:val="decimal"/>
      <w:lvlText w:val=""/>
      <w:lvlJc w:val="left"/>
    </w:lvl>
    <w:lvl w:ilvl="7" w:tplc="2B1AE9CA">
      <w:numFmt w:val="decimal"/>
      <w:lvlText w:val=""/>
      <w:lvlJc w:val="left"/>
    </w:lvl>
    <w:lvl w:ilvl="8" w:tplc="A8EE57C6">
      <w:numFmt w:val="decimal"/>
      <w:lvlText w:val=""/>
      <w:lvlJc w:val="left"/>
    </w:lvl>
  </w:abstractNum>
  <w:abstractNum w:abstractNumId="13">
    <w:nsid w:val="00004DC8"/>
    <w:multiLevelType w:val="hybridMultilevel"/>
    <w:tmpl w:val="A4E2E51C"/>
    <w:lvl w:ilvl="0" w:tplc="28B0467A">
      <w:start w:val="12"/>
      <w:numFmt w:val="decimal"/>
      <w:lvlText w:val="%1)"/>
      <w:lvlJc w:val="left"/>
    </w:lvl>
    <w:lvl w:ilvl="1" w:tplc="4AFC3A4C">
      <w:numFmt w:val="decimal"/>
      <w:lvlText w:val=""/>
      <w:lvlJc w:val="left"/>
    </w:lvl>
    <w:lvl w:ilvl="2" w:tplc="04CEA990">
      <w:numFmt w:val="decimal"/>
      <w:lvlText w:val=""/>
      <w:lvlJc w:val="left"/>
    </w:lvl>
    <w:lvl w:ilvl="3" w:tplc="A2BC9D3A">
      <w:numFmt w:val="decimal"/>
      <w:lvlText w:val=""/>
      <w:lvlJc w:val="left"/>
    </w:lvl>
    <w:lvl w:ilvl="4" w:tplc="2860598E">
      <w:numFmt w:val="decimal"/>
      <w:lvlText w:val=""/>
      <w:lvlJc w:val="left"/>
    </w:lvl>
    <w:lvl w:ilvl="5" w:tplc="21B0AA40">
      <w:numFmt w:val="decimal"/>
      <w:lvlText w:val=""/>
      <w:lvlJc w:val="left"/>
    </w:lvl>
    <w:lvl w:ilvl="6" w:tplc="E1E4A042">
      <w:numFmt w:val="decimal"/>
      <w:lvlText w:val=""/>
      <w:lvlJc w:val="left"/>
    </w:lvl>
    <w:lvl w:ilvl="7" w:tplc="B040326E">
      <w:numFmt w:val="decimal"/>
      <w:lvlText w:val=""/>
      <w:lvlJc w:val="left"/>
    </w:lvl>
    <w:lvl w:ilvl="8" w:tplc="2E725756">
      <w:numFmt w:val="decimal"/>
      <w:lvlText w:val=""/>
      <w:lvlJc w:val="left"/>
    </w:lvl>
  </w:abstractNum>
  <w:abstractNum w:abstractNumId="14">
    <w:nsid w:val="000054DE"/>
    <w:multiLevelType w:val="hybridMultilevel"/>
    <w:tmpl w:val="AA88D83A"/>
    <w:lvl w:ilvl="0" w:tplc="D47AF208">
      <w:start w:val="1"/>
      <w:numFmt w:val="bullet"/>
      <w:lvlText w:val="с"/>
      <w:lvlJc w:val="left"/>
    </w:lvl>
    <w:lvl w:ilvl="1" w:tplc="C896B0B8">
      <w:start w:val="6"/>
      <w:numFmt w:val="decimal"/>
      <w:lvlText w:val="%2)"/>
      <w:lvlJc w:val="left"/>
    </w:lvl>
    <w:lvl w:ilvl="2" w:tplc="F476FFA0">
      <w:numFmt w:val="decimal"/>
      <w:lvlText w:val=""/>
      <w:lvlJc w:val="left"/>
    </w:lvl>
    <w:lvl w:ilvl="3" w:tplc="4168B31E">
      <w:numFmt w:val="decimal"/>
      <w:lvlText w:val=""/>
      <w:lvlJc w:val="left"/>
    </w:lvl>
    <w:lvl w:ilvl="4" w:tplc="074678FC">
      <w:numFmt w:val="decimal"/>
      <w:lvlText w:val=""/>
      <w:lvlJc w:val="left"/>
    </w:lvl>
    <w:lvl w:ilvl="5" w:tplc="EE502650">
      <w:numFmt w:val="decimal"/>
      <w:lvlText w:val=""/>
      <w:lvlJc w:val="left"/>
    </w:lvl>
    <w:lvl w:ilvl="6" w:tplc="1F3E0DDA">
      <w:numFmt w:val="decimal"/>
      <w:lvlText w:val=""/>
      <w:lvlJc w:val="left"/>
    </w:lvl>
    <w:lvl w:ilvl="7" w:tplc="A2D0B788">
      <w:numFmt w:val="decimal"/>
      <w:lvlText w:val=""/>
      <w:lvlJc w:val="left"/>
    </w:lvl>
    <w:lvl w:ilvl="8" w:tplc="84ECD52E">
      <w:numFmt w:val="decimal"/>
      <w:lvlText w:val=""/>
      <w:lvlJc w:val="left"/>
    </w:lvl>
  </w:abstractNum>
  <w:abstractNum w:abstractNumId="15">
    <w:nsid w:val="00005D03"/>
    <w:multiLevelType w:val="hybridMultilevel"/>
    <w:tmpl w:val="7B421B32"/>
    <w:lvl w:ilvl="0" w:tplc="9DD686CC">
      <w:start w:val="5"/>
      <w:numFmt w:val="decimal"/>
      <w:lvlText w:val="%1)"/>
      <w:lvlJc w:val="left"/>
    </w:lvl>
    <w:lvl w:ilvl="1" w:tplc="C5EA48F8">
      <w:numFmt w:val="decimal"/>
      <w:lvlText w:val=""/>
      <w:lvlJc w:val="left"/>
    </w:lvl>
    <w:lvl w:ilvl="2" w:tplc="D2966116">
      <w:numFmt w:val="decimal"/>
      <w:lvlText w:val=""/>
      <w:lvlJc w:val="left"/>
    </w:lvl>
    <w:lvl w:ilvl="3" w:tplc="EF68F0D8">
      <w:numFmt w:val="decimal"/>
      <w:lvlText w:val=""/>
      <w:lvlJc w:val="left"/>
    </w:lvl>
    <w:lvl w:ilvl="4" w:tplc="21B46438">
      <w:numFmt w:val="decimal"/>
      <w:lvlText w:val=""/>
      <w:lvlJc w:val="left"/>
    </w:lvl>
    <w:lvl w:ilvl="5" w:tplc="4FD2A642">
      <w:numFmt w:val="decimal"/>
      <w:lvlText w:val=""/>
      <w:lvlJc w:val="left"/>
    </w:lvl>
    <w:lvl w:ilvl="6" w:tplc="ABD0DBFA">
      <w:numFmt w:val="decimal"/>
      <w:lvlText w:val=""/>
      <w:lvlJc w:val="left"/>
    </w:lvl>
    <w:lvl w:ilvl="7" w:tplc="B3288824">
      <w:numFmt w:val="decimal"/>
      <w:lvlText w:val=""/>
      <w:lvlJc w:val="left"/>
    </w:lvl>
    <w:lvl w:ilvl="8" w:tplc="4672DA4E">
      <w:numFmt w:val="decimal"/>
      <w:lvlText w:val=""/>
      <w:lvlJc w:val="left"/>
    </w:lvl>
  </w:abstractNum>
  <w:abstractNum w:abstractNumId="16">
    <w:nsid w:val="000063CB"/>
    <w:multiLevelType w:val="hybridMultilevel"/>
    <w:tmpl w:val="E2B6ED00"/>
    <w:lvl w:ilvl="0" w:tplc="AB2A0E88">
      <w:start w:val="11"/>
      <w:numFmt w:val="decimal"/>
      <w:lvlText w:val="%1)"/>
      <w:lvlJc w:val="left"/>
    </w:lvl>
    <w:lvl w:ilvl="1" w:tplc="E77E7B80">
      <w:numFmt w:val="decimal"/>
      <w:lvlText w:val=""/>
      <w:lvlJc w:val="left"/>
    </w:lvl>
    <w:lvl w:ilvl="2" w:tplc="81D8AC4A">
      <w:numFmt w:val="decimal"/>
      <w:lvlText w:val=""/>
      <w:lvlJc w:val="left"/>
    </w:lvl>
    <w:lvl w:ilvl="3" w:tplc="2A905636">
      <w:numFmt w:val="decimal"/>
      <w:lvlText w:val=""/>
      <w:lvlJc w:val="left"/>
    </w:lvl>
    <w:lvl w:ilvl="4" w:tplc="B3B476AC">
      <w:numFmt w:val="decimal"/>
      <w:lvlText w:val=""/>
      <w:lvlJc w:val="left"/>
    </w:lvl>
    <w:lvl w:ilvl="5" w:tplc="02DE4A3E">
      <w:numFmt w:val="decimal"/>
      <w:lvlText w:val=""/>
      <w:lvlJc w:val="left"/>
    </w:lvl>
    <w:lvl w:ilvl="6" w:tplc="944C9022">
      <w:numFmt w:val="decimal"/>
      <w:lvlText w:val=""/>
      <w:lvlJc w:val="left"/>
    </w:lvl>
    <w:lvl w:ilvl="7" w:tplc="F64EB784">
      <w:numFmt w:val="decimal"/>
      <w:lvlText w:val=""/>
      <w:lvlJc w:val="left"/>
    </w:lvl>
    <w:lvl w:ilvl="8" w:tplc="CC0A11D2">
      <w:numFmt w:val="decimal"/>
      <w:lvlText w:val=""/>
      <w:lvlJc w:val="left"/>
    </w:lvl>
  </w:abstractNum>
  <w:abstractNum w:abstractNumId="17">
    <w:nsid w:val="00006443"/>
    <w:multiLevelType w:val="hybridMultilevel"/>
    <w:tmpl w:val="18F824E8"/>
    <w:lvl w:ilvl="0" w:tplc="354AE798">
      <w:start w:val="15"/>
      <w:numFmt w:val="decimal"/>
      <w:lvlText w:val="%1)"/>
      <w:lvlJc w:val="left"/>
    </w:lvl>
    <w:lvl w:ilvl="1" w:tplc="79563940">
      <w:numFmt w:val="decimal"/>
      <w:lvlText w:val=""/>
      <w:lvlJc w:val="left"/>
    </w:lvl>
    <w:lvl w:ilvl="2" w:tplc="E028FB24">
      <w:numFmt w:val="decimal"/>
      <w:lvlText w:val=""/>
      <w:lvlJc w:val="left"/>
    </w:lvl>
    <w:lvl w:ilvl="3" w:tplc="5C664E10">
      <w:numFmt w:val="decimal"/>
      <w:lvlText w:val=""/>
      <w:lvlJc w:val="left"/>
    </w:lvl>
    <w:lvl w:ilvl="4" w:tplc="37B6AC4E">
      <w:numFmt w:val="decimal"/>
      <w:lvlText w:val=""/>
      <w:lvlJc w:val="left"/>
    </w:lvl>
    <w:lvl w:ilvl="5" w:tplc="9C166218">
      <w:numFmt w:val="decimal"/>
      <w:lvlText w:val=""/>
      <w:lvlJc w:val="left"/>
    </w:lvl>
    <w:lvl w:ilvl="6" w:tplc="8B3CF52A">
      <w:numFmt w:val="decimal"/>
      <w:lvlText w:val=""/>
      <w:lvlJc w:val="left"/>
    </w:lvl>
    <w:lvl w:ilvl="7" w:tplc="CE227264">
      <w:numFmt w:val="decimal"/>
      <w:lvlText w:val=""/>
      <w:lvlJc w:val="left"/>
    </w:lvl>
    <w:lvl w:ilvl="8" w:tplc="ED7A1E78">
      <w:numFmt w:val="decimal"/>
      <w:lvlText w:val=""/>
      <w:lvlJc w:val="left"/>
    </w:lvl>
  </w:abstractNum>
  <w:abstractNum w:abstractNumId="18">
    <w:nsid w:val="000066BB"/>
    <w:multiLevelType w:val="hybridMultilevel"/>
    <w:tmpl w:val="28EA15BE"/>
    <w:lvl w:ilvl="0" w:tplc="844E2E16">
      <w:start w:val="1"/>
      <w:numFmt w:val="decimal"/>
      <w:lvlText w:val="%1)"/>
      <w:lvlJc w:val="left"/>
    </w:lvl>
    <w:lvl w:ilvl="1" w:tplc="4FC0F98C">
      <w:numFmt w:val="decimal"/>
      <w:lvlText w:val=""/>
      <w:lvlJc w:val="left"/>
    </w:lvl>
    <w:lvl w:ilvl="2" w:tplc="3550C28C">
      <w:numFmt w:val="decimal"/>
      <w:lvlText w:val=""/>
      <w:lvlJc w:val="left"/>
    </w:lvl>
    <w:lvl w:ilvl="3" w:tplc="22C662E4">
      <w:numFmt w:val="decimal"/>
      <w:lvlText w:val=""/>
      <w:lvlJc w:val="left"/>
    </w:lvl>
    <w:lvl w:ilvl="4" w:tplc="479A64A0">
      <w:numFmt w:val="decimal"/>
      <w:lvlText w:val=""/>
      <w:lvlJc w:val="left"/>
    </w:lvl>
    <w:lvl w:ilvl="5" w:tplc="C0088B22">
      <w:numFmt w:val="decimal"/>
      <w:lvlText w:val=""/>
      <w:lvlJc w:val="left"/>
    </w:lvl>
    <w:lvl w:ilvl="6" w:tplc="434E9A4C">
      <w:numFmt w:val="decimal"/>
      <w:lvlText w:val=""/>
      <w:lvlJc w:val="left"/>
    </w:lvl>
    <w:lvl w:ilvl="7" w:tplc="EC540F90">
      <w:numFmt w:val="decimal"/>
      <w:lvlText w:val=""/>
      <w:lvlJc w:val="left"/>
    </w:lvl>
    <w:lvl w:ilvl="8" w:tplc="55D09E80">
      <w:numFmt w:val="decimal"/>
      <w:lvlText w:val=""/>
      <w:lvlJc w:val="left"/>
    </w:lvl>
  </w:abstractNum>
  <w:abstractNum w:abstractNumId="19">
    <w:nsid w:val="00006BFC"/>
    <w:multiLevelType w:val="hybridMultilevel"/>
    <w:tmpl w:val="E6D04738"/>
    <w:lvl w:ilvl="0" w:tplc="8AE2A2D6">
      <w:start w:val="12"/>
      <w:numFmt w:val="decimal"/>
      <w:lvlText w:val="%1)"/>
      <w:lvlJc w:val="left"/>
    </w:lvl>
    <w:lvl w:ilvl="1" w:tplc="7DDCF34E">
      <w:numFmt w:val="decimal"/>
      <w:lvlText w:val=""/>
      <w:lvlJc w:val="left"/>
    </w:lvl>
    <w:lvl w:ilvl="2" w:tplc="A196740A">
      <w:numFmt w:val="decimal"/>
      <w:lvlText w:val=""/>
      <w:lvlJc w:val="left"/>
    </w:lvl>
    <w:lvl w:ilvl="3" w:tplc="326CA7BA">
      <w:numFmt w:val="decimal"/>
      <w:lvlText w:val=""/>
      <w:lvlJc w:val="left"/>
    </w:lvl>
    <w:lvl w:ilvl="4" w:tplc="1BFC024A">
      <w:numFmt w:val="decimal"/>
      <w:lvlText w:val=""/>
      <w:lvlJc w:val="left"/>
    </w:lvl>
    <w:lvl w:ilvl="5" w:tplc="1AC66910">
      <w:numFmt w:val="decimal"/>
      <w:lvlText w:val=""/>
      <w:lvlJc w:val="left"/>
    </w:lvl>
    <w:lvl w:ilvl="6" w:tplc="2612CA08">
      <w:numFmt w:val="decimal"/>
      <w:lvlText w:val=""/>
      <w:lvlJc w:val="left"/>
    </w:lvl>
    <w:lvl w:ilvl="7" w:tplc="2548A8D0">
      <w:numFmt w:val="decimal"/>
      <w:lvlText w:val=""/>
      <w:lvlJc w:val="left"/>
    </w:lvl>
    <w:lvl w:ilvl="8" w:tplc="B096075E">
      <w:numFmt w:val="decimal"/>
      <w:lvlText w:val=""/>
      <w:lvlJc w:val="left"/>
    </w:lvl>
  </w:abstractNum>
  <w:abstractNum w:abstractNumId="20">
    <w:nsid w:val="00006E5D"/>
    <w:multiLevelType w:val="hybridMultilevel"/>
    <w:tmpl w:val="A90E2B3A"/>
    <w:lvl w:ilvl="0" w:tplc="AB9ACB40">
      <w:start w:val="6"/>
      <w:numFmt w:val="decimal"/>
      <w:lvlText w:val="%1)"/>
      <w:lvlJc w:val="left"/>
    </w:lvl>
    <w:lvl w:ilvl="1" w:tplc="EEEEE718">
      <w:numFmt w:val="decimal"/>
      <w:lvlText w:val=""/>
      <w:lvlJc w:val="left"/>
    </w:lvl>
    <w:lvl w:ilvl="2" w:tplc="36AE2BAA">
      <w:numFmt w:val="decimal"/>
      <w:lvlText w:val=""/>
      <w:lvlJc w:val="left"/>
    </w:lvl>
    <w:lvl w:ilvl="3" w:tplc="85F8E24C">
      <w:numFmt w:val="decimal"/>
      <w:lvlText w:val=""/>
      <w:lvlJc w:val="left"/>
    </w:lvl>
    <w:lvl w:ilvl="4" w:tplc="FD86BF88">
      <w:numFmt w:val="decimal"/>
      <w:lvlText w:val=""/>
      <w:lvlJc w:val="left"/>
    </w:lvl>
    <w:lvl w:ilvl="5" w:tplc="78583218">
      <w:numFmt w:val="decimal"/>
      <w:lvlText w:val=""/>
      <w:lvlJc w:val="left"/>
    </w:lvl>
    <w:lvl w:ilvl="6" w:tplc="38F43CD6">
      <w:numFmt w:val="decimal"/>
      <w:lvlText w:val=""/>
      <w:lvlJc w:val="left"/>
    </w:lvl>
    <w:lvl w:ilvl="7" w:tplc="5FD01DD0">
      <w:numFmt w:val="decimal"/>
      <w:lvlText w:val=""/>
      <w:lvlJc w:val="left"/>
    </w:lvl>
    <w:lvl w:ilvl="8" w:tplc="FDBE16EE">
      <w:numFmt w:val="decimal"/>
      <w:lvlText w:val=""/>
      <w:lvlJc w:val="left"/>
    </w:lvl>
  </w:abstractNum>
  <w:abstractNum w:abstractNumId="21">
    <w:nsid w:val="0000701F"/>
    <w:multiLevelType w:val="hybridMultilevel"/>
    <w:tmpl w:val="D79E4276"/>
    <w:lvl w:ilvl="0" w:tplc="22A8DC5E">
      <w:start w:val="4"/>
      <w:numFmt w:val="decimal"/>
      <w:lvlText w:val="%1)"/>
      <w:lvlJc w:val="left"/>
    </w:lvl>
    <w:lvl w:ilvl="1" w:tplc="8F74D7B6">
      <w:numFmt w:val="decimal"/>
      <w:lvlText w:val=""/>
      <w:lvlJc w:val="left"/>
    </w:lvl>
    <w:lvl w:ilvl="2" w:tplc="FD7C3BF2">
      <w:numFmt w:val="decimal"/>
      <w:lvlText w:val=""/>
      <w:lvlJc w:val="left"/>
    </w:lvl>
    <w:lvl w:ilvl="3" w:tplc="0814504A">
      <w:numFmt w:val="decimal"/>
      <w:lvlText w:val=""/>
      <w:lvlJc w:val="left"/>
    </w:lvl>
    <w:lvl w:ilvl="4" w:tplc="7C6E0A3C">
      <w:numFmt w:val="decimal"/>
      <w:lvlText w:val=""/>
      <w:lvlJc w:val="left"/>
    </w:lvl>
    <w:lvl w:ilvl="5" w:tplc="2402AC06">
      <w:numFmt w:val="decimal"/>
      <w:lvlText w:val=""/>
      <w:lvlJc w:val="left"/>
    </w:lvl>
    <w:lvl w:ilvl="6" w:tplc="15B2C076">
      <w:numFmt w:val="decimal"/>
      <w:lvlText w:val=""/>
      <w:lvlJc w:val="left"/>
    </w:lvl>
    <w:lvl w:ilvl="7" w:tplc="1F4C27C4">
      <w:numFmt w:val="decimal"/>
      <w:lvlText w:val=""/>
      <w:lvlJc w:val="left"/>
    </w:lvl>
    <w:lvl w:ilvl="8" w:tplc="FCE2258A">
      <w:numFmt w:val="decimal"/>
      <w:lvlText w:val=""/>
      <w:lvlJc w:val="left"/>
    </w:lvl>
  </w:abstractNum>
  <w:abstractNum w:abstractNumId="22">
    <w:nsid w:val="0000767D"/>
    <w:multiLevelType w:val="hybridMultilevel"/>
    <w:tmpl w:val="F1DE868C"/>
    <w:lvl w:ilvl="0" w:tplc="3998DC20">
      <w:start w:val="8"/>
      <w:numFmt w:val="decimal"/>
      <w:lvlText w:val="%1)"/>
      <w:lvlJc w:val="left"/>
    </w:lvl>
    <w:lvl w:ilvl="1" w:tplc="592EBE08">
      <w:numFmt w:val="decimal"/>
      <w:lvlText w:val=""/>
      <w:lvlJc w:val="left"/>
    </w:lvl>
    <w:lvl w:ilvl="2" w:tplc="CFF8E12C">
      <w:numFmt w:val="decimal"/>
      <w:lvlText w:val=""/>
      <w:lvlJc w:val="left"/>
    </w:lvl>
    <w:lvl w:ilvl="3" w:tplc="F6EE8D64">
      <w:numFmt w:val="decimal"/>
      <w:lvlText w:val=""/>
      <w:lvlJc w:val="left"/>
    </w:lvl>
    <w:lvl w:ilvl="4" w:tplc="AAC60F14">
      <w:numFmt w:val="decimal"/>
      <w:lvlText w:val=""/>
      <w:lvlJc w:val="left"/>
    </w:lvl>
    <w:lvl w:ilvl="5" w:tplc="E86623F2">
      <w:numFmt w:val="decimal"/>
      <w:lvlText w:val=""/>
      <w:lvlJc w:val="left"/>
    </w:lvl>
    <w:lvl w:ilvl="6" w:tplc="7F1A6B6A">
      <w:numFmt w:val="decimal"/>
      <w:lvlText w:val=""/>
      <w:lvlJc w:val="left"/>
    </w:lvl>
    <w:lvl w:ilvl="7" w:tplc="3378056C">
      <w:numFmt w:val="decimal"/>
      <w:lvlText w:val=""/>
      <w:lvlJc w:val="left"/>
    </w:lvl>
    <w:lvl w:ilvl="8" w:tplc="615A17B4">
      <w:numFmt w:val="decimal"/>
      <w:lvlText w:val=""/>
      <w:lvlJc w:val="left"/>
    </w:lvl>
  </w:abstractNum>
  <w:abstractNum w:abstractNumId="23">
    <w:nsid w:val="00007A5A"/>
    <w:multiLevelType w:val="hybridMultilevel"/>
    <w:tmpl w:val="995AB7D6"/>
    <w:lvl w:ilvl="0" w:tplc="01A8CF8C">
      <w:start w:val="6"/>
      <w:numFmt w:val="decimal"/>
      <w:lvlText w:val="%1)"/>
      <w:lvlJc w:val="left"/>
    </w:lvl>
    <w:lvl w:ilvl="1" w:tplc="CE7E408A">
      <w:numFmt w:val="decimal"/>
      <w:lvlText w:val=""/>
      <w:lvlJc w:val="left"/>
    </w:lvl>
    <w:lvl w:ilvl="2" w:tplc="71042996">
      <w:numFmt w:val="decimal"/>
      <w:lvlText w:val=""/>
      <w:lvlJc w:val="left"/>
    </w:lvl>
    <w:lvl w:ilvl="3" w:tplc="D2CED59C">
      <w:numFmt w:val="decimal"/>
      <w:lvlText w:val=""/>
      <w:lvlJc w:val="left"/>
    </w:lvl>
    <w:lvl w:ilvl="4" w:tplc="6C60FB04">
      <w:numFmt w:val="decimal"/>
      <w:lvlText w:val=""/>
      <w:lvlJc w:val="left"/>
    </w:lvl>
    <w:lvl w:ilvl="5" w:tplc="86E68F66">
      <w:numFmt w:val="decimal"/>
      <w:lvlText w:val=""/>
      <w:lvlJc w:val="left"/>
    </w:lvl>
    <w:lvl w:ilvl="6" w:tplc="BF301FEC">
      <w:numFmt w:val="decimal"/>
      <w:lvlText w:val=""/>
      <w:lvlJc w:val="left"/>
    </w:lvl>
    <w:lvl w:ilvl="7" w:tplc="FD7061E4">
      <w:numFmt w:val="decimal"/>
      <w:lvlText w:val=""/>
      <w:lvlJc w:val="left"/>
    </w:lvl>
    <w:lvl w:ilvl="8" w:tplc="CBD2BA1A">
      <w:numFmt w:val="decimal"/>
      <w:lvlText w:val=""/>
      <w:lvlJc w:val="left"/>
    </w:lvl>
  </w:abstractNum>
  <w:abstractNum w:abstractNumId="24">
    <w:nsid w:val="00007F96"/>
    <w:multiLevelType w:val="hybridMultilevel"/>
    <w:tmpl w:val="0E228D7A"/>
    <w:lvl w:ilvl="0" w:tplc="1CE84D02">
      <w:start w:val="13"/>
      <w:numFmt w:val="decimal"/>
      <w:lvlText w:val="%1)"/>
      <w:lvlJc w:val="left"/>
    </w:lvl>
    <w:lvl w:ilvl="1" w:tplc="A7260190">
      <w:numFmt w:val="decimal"/>
      <w:lvlText w:val=""/>
      <w:lvlJc w:val="left"/>
    </w:lvl>
    <w:lvl w:ilvl="2" w:tplc="5F607A6E">
      <w:numFmt w:val="decimal"/>
      <w:lvlText w:val=""/>
      <w:lvlJc w:val="left"/>
    </w:lvl>
    <w:lvl w:ilvl="3" w:tplc="5EDC9D6C">
      <w:numFmt w:val="decimal"/>
      <w:lvlText w:val=""/>
      <w:lvlJc w:val="left"/>
    </w:lvl>
    <w:lvl w:ilvl="4" w:tplc="E1ECA9F2">
      <w:numFmt w:val="decimal"/>
      <w:lvlText w:val=""/>
      <w:lvlJc w:val="left"/>
    </w:lvl>
    <w:lvl w:ilvl="5" w:tplc="52AAC186">
      <w:numFmt w:val="decimal"/>
      <w:lvlText w:val=""/>
      <w:lvlJc w:val="left"/>
    </w:lvl>
    <w:lvl w:ilvl="6" w:tplc="E1E82582">
      <w:numFmt w:val="decimal"/>
      <w:lvlText w:val=""/>
      <w:lvlJc w:val="left"/>
    </w:lvl>
    <w:lvl w:ilvl="7" w:tplc="5268D16E">
      <w:numFmt w:val="decimal"/>
      <w:lvlText w:val=""/>
      <w:lvlJc w:val="left"/>
    </w:lvl>
    <w:lvl w:ilvl="8" w:tplc="11FE7C48">
      <w:numFmt w:val="decimal"/>
      <w:lvlText w:val=""/>
      <w:lvlJc w:val="left"/>
    </w:lvl>
  </w:abstractNum>
  <w:abstractNum w:abstractNumId="25">
    <w:nsid w:val="00007FF5"/>
    <w:multiLevelType w:val="hybridMultilevel"/>
    <w:tmpl w:val="5C742E5E"/>
    <w:lvl w:ilvl="0" w:tplc="4168A270">
      <w:start w:val="14"/>
      <w:numFmt w:val="decimal"/>
      <w:lvlText w:val="%1)"/>
      <w:lvlJc w:val="left"/>
    </w:lvl>
    <w:lvl w:ilvl="1" w:tplc="55369104">
      <w:numFmt w:val="decimal"/>
      <w:lvlText w:val=""/>
      <w:lvlJc w:val="left"/>
    </w:lvl>
    <w:lvl w:ilvl="2" w:tplc="D89EDD6E">
      <w:numFmt w:val="decimal"/>
      <w:lvlText w:val=""/>
      <w:lvlJc w:val="left"/>
    </w:lvl>
    <w:lvl w:ilvl="3" w:tplc="5FA6CEDE">
      <w:numFmt w:val="decimal"/>
      <w:lvlText w:val=""/>
      <w:lvlJc w:val="left"/>
    </w:lvl>
    <w:lvl w:ilvl="4" w:tplc="D4C07F00">
      <w:numFmt w:val="decimal"/>
      <w:lvlText w:val=""/>
      <w:lvlJc w:val="left"/>
    </w:lvl>
    <w:lvl w:ilvl="5" w:tplc="A2CCF8FC">
      <w:numFmt w:val="decimal"/>
      <w:lvlText w:val=""/>
      <w:lvlJc w:val="left"/>
    </w:lvl>
    <w:lvl w:ilvl="6" w:tplc="95BE4410">
      <w:numFmt w:val="decimal"/>
      <w:lvlText w:val=""/>
      <w:lvlJc w:val="left"/>
    </w:lvl>
    <w:lvl w:ilvl="7" w:tplc="9CBEB096">
      <w:numFmt w:val="decimal"/>
      <w:lvlText w:val=""/>
      <w:lvlJc w:val="left"/>
    </w:lvl>
    <w:lvl w:ilvl="8" w:tplc="E3E67FA2">
      <w:numFmt w:val="decimal"/>
      <w:lvlText w:val=""/>
      <w:lvlJc w:val="left"/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4"/>
  </w:num>
  <w:num w:numId="5">
    <w:abstractNumId w:val="7"/>
  </w:num>
  <w:num w:numId="6">
    <w:abstractNumId w:val="6"/>
  </w:num>
  <w:num w:numId="7">
    <w:abstractNumId w:val="0"/>
  </w:num>
  <w:num w:numId="8">
    <w:abstractNumId w:val="13"/>
  </w:num>
  <w:num w:numId="9">
    <w:abstractNumId w:val="17"/>
  </w:num>
  <w:num w:numId="10">
    <w:abstractNumId w:val="18"/>
  </w:num>
  <w:num w:numId="11">
    <w:abstractNumId w:val="9"/>
  </w:num>
  <w:num w:numId="12">
    <w:abstractNumId w:val="5"/>
  </w:num>
  <w:num w:numId="13">
    <w:abstractNumId w:val="21"/>
  </w:num>
  <w:num w:numId="14">
    <w:abstractNumId w:val="15"/>
  </w:num>
  <w:num w:numId="15">
    <w:abstractNumId w:val="23"/>
  </w:num>
  <w:num w:numId="16">
    <w:abstractNumId w:val="22"/>
  </w:num>
  <w:num w:numId="17">
    <w:abstractNumId w:val="10"/>
  </w:num>
  <w:num w:numId="18">
    <w:abstractNumId w:val="1"/>
  </w:num>
  <w:num w:numId="19">
    <w:abstractNumId w:val="8"/>
  </w:num>
  <w:num w:numId="20">
    <w:abstractNumId w:val="4"/>
  </w:num>
  <w:num w:numId="21">
    <w:abstractNumId w:val="20"/>
  </w:num>
  <w:num w:numId="22">
    <w:abstractNumId w:val="3"/>
  </w:num>
  <w:num w:numId="23">
    <w:abstractNumId w:val="16"/>
  </w:num>
  <w:num w:numId="24">
    <w:abstractNumId w:val="19"/>
  </w:num>
  <w:num w:numId="25">
    <w:abstractNumId w:val="24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14442"/>
    <w:rsid w:val="00314442"/>
    <w:rsid w:val="003C701F"/>
    <w:rsid w:val="008D1B1F"/>
    <w:rsid w:val="00A10D0B"/>
    <w:rsid w:val="00C63796"/>
    <w:rsid w:val="00E16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C70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Азамат</cp:lastModifiedBy>
  <cp:revision>2</cp:revision>
  <cp:lastPrinted>2022-09-08T18:51:00Z</cp:lastPrinted>
  <dcterms:created xsi:type="dcterms:W3CDTF">2023-01-22T18:23:00Z</dcterms:created>
  <dcterms:modified xsi:type="dcterms:W3CDTF">2023-01-22T18:23:00Z</dcterms:modified>
</cp:coreProperties>
</file>