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CEA" w:rsidRPr="004C428C" w:rsidRDefault="00D04CEA" w:rsidP="00A9172E">
      <w:pPr>
        <w:spacing w:line="240" w:lineRule="auto"/>
        <w:rPr>
          <w:rFonts w:ascii="Times New Roman" w:hAnsi="Times New Roman"/>
          <w:sz w:val="20"/>
          <w:szCs w:val="20"/>
        </w:rPr>
        <w:sectPr w:rsidR="00D04CEA" w:rsidRPr="004C428C" w:rsidSect="00A9172E">
          <w:type w:val="continuous"/>
          <w:pgSz w:w="11900" w:h="16834"/>
          <w:pgMar w:top="426" w:right="289" w:bottom="911" w:left="440" w:header="0" w:footer="0" w:gutter="0"/>
          <w:cols w:space="720" w:equalWidth="0">
            <w:col w:w="11180"/>
          </w:cols>
        </w:sect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7093585" cy="9757157"/>
            <wp:effectExtent l="19050" t="0" r="0" b="0"/>
            <wp:docPr id="1" name="Рисунок 1" descr="G:\Титул. раб. программы\Рус. яз 9 к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итул. раб. программы\Рус. яз 9 кл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585" cy="975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72E" w:rsidRPr="00A9172E" w:rsidRDefault="00A9172E" w:rsidP="00A91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9172E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Рабочая программа  обеспечена УМК для 9 класса Т.А</w:t>
      </w:r>
      <w:proofErr w:type="gramStart"/>
      <w:r w:rsidRPr="00A9172E">
        <w:rPr>
          <w:rFonts w:ascii="Times New Roman" w:eastAsia="Times New Roman" w:hAnsi="Times New Roman"/>
          <w:color w:val="000000"/>
          <w:sz w:val="24"/>
          <w:szCs w:val="24"/>
        </w:rPr>
        <w:t xml:space="preserve"> .</w:t>
      </w:r>
      <w:proofErr w:type="spellStart"/>
      <w:proofErr w:type="gramEnd"/>
      <w:r w:rsidRPr="00A9172E">
        <w:rPr>
          <w:rFonts w:ascii="Times New Roman" w:eastAsia="Times New Roman" w:hAnsi="Times New Roman"/>
          <w:color w:val="000000"/>
          <w:sz w:val="24"/>
          <w:szCs w:val="24"/>
        </w:rPr>
        <w:t>Ладыженской</w:t>
      </w:r>
      <w:proofErr w:type="spellEnd"/>
      <w:r w:rsidRPr="00A9172E">
        <w:rPr>
          <w:rFonts w:ascii="Times New Roman" w:eastAsia="Times New Roman" w:hAnsi="Times New Roman"/>
          <w:color w:val="000000"/>
          <w:sz w:val="24"/>
          <w:szCs w:val="24"/>
        </w:rPr>
        <w:t xml:space="preserve">, М.Т. Баранова, С.Г. </w:t>
      </w:r>
      <w:proofErr w:type="spellStart"/>
      <w:r w:rsidRPr="00A9172E">
        <w:rPr>
          <w:rFonts w:ascii="Times New Roman" w:eastAsia="Times New Roman" w:hAnsi="Times New Roman"/>
          <w:color w:val="000000"/>
          <w:sz w:val="24"/>
          <w:szCs w:val="24"/>
        </w:rPr>
        <w:t>Бархударова</w:t>
      </w:r>
      <w:proofErr w:type="spellEnd"/>
      <w:r w:rsidRPr="00A9172E">
        <w:rPr>
          <w:rFonts w:ascii="Times New Roman" w:eastAsia="Times New Roman" w:hAnsi="Times New Roman"/>
          <w:color w:val="000000"/>
          <w:sz w:val="24"/>
          <w:szCs w:val="24"/>
        </w:rPr>
        <w:t xml:space="preserve"> и др.</w:t>
      </w:r>
    </w:p>
    <w:p w:rsidR="00A9172E" w:rsidRPr="00A9172E" w:rsidRDefault="00A9172E" w:rsidP="00A9172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9172E">
        <w:rPr>
          <w:rFonts w:ascii="Times New Roman" w:eastAsia="Times New Roman" w:hAnsi="Times New Roman"/>
          <w:color w:val="000000"/>
          <w:sz w:val="24"/>
          <w:szCs w:val="24"/>
        </w:rPr>
        <w:t xml:space="preserve">Русский язык. 9класс: учеб. Пособие для </w:t>
      </w:r>
      <w:proofErr w:type="spellStart"/>
      <w:r w:rsidRPr="00A9172E">
        <w:rPr>
          <w:rFonts w:ascii="Times New Roman" w:eastAsia="Times New Roman" w:hAnsi="Times New Roman"/>
          <w:color w:val="000000"/>
          <w:sz w:val="24"/>
          <w:szCs w:val="24"/>
        </w:rPr>
        <w:t>общеобразоват</w:t>
      </w:r>
      <w:proofErr w:type="spellEnd"/>
      <w:r w:rsidRPr="00A9172E">
        <w:rPr>
          <w:rFonts w:ascii="Times New Roman" w:eastAsia="Times New Roman" w:hAnsi="Times New Roman"/>
          <w:color w:val="000000"/>
          <w:sz w:val="24"/>
          <w:szCs w:val="24"/>
        </w:rPr>
        <w:t xml:space="preserve">. организаций / </w:t>
      </w:r>
      <w:proofErr w:type="spellStart"/>
      <w:r w:rsidRPr="00A9172E">
        <w:rPr>
          <w:rFonts w:ascii="Times New Roman" w:eastAsia="Times New Roman" w:hAnsi="Times New Roman"/>
          <w:color w:val="000000"/>
          <w:sz w:val="24"/>
          <w:szCs w:val="24"/>
        </w:rPr>
        <w:t>С.Г.Бархударов</w:t>
      </w:r>
      <w:proofErr w:type="spellEnd"/>
      <w:r w:rsidRPr="00A9172E">
        <w:rPr>
          <w:rFonts w:ascii="Times New Roman" w:eastAsia="Times New Roman" w:hAnsi="Times New Roman"/>
          <w:color w:val="000000"/>
          <w:sz w:val="24"/>
          <w:szCs w:val="24"/>
        </w:rPr>
        <w:t>, С</w:t>
      </w:r>
      <w:proofErr w:type="gramStart"/>
      <w:r w:rsidRPr="00A9172E">
        <w:rPr>
          <w:rFonts w:ascii="Times New Roman" w:eastAsia="Times New Roman" w:hAnsi="Times New Roman"/>
          <w:color w:val="000000"/>
          <w:sz w:val="24"/>
          <w:szCs w:val="24"/>
        </w:rPr>
        <w:t>,Е</w:t>
      </w:r>
      <w:proofErr w:type="gramEnd"/>
      <w:r w:rsidRPr="00A9172E">
        <w:rPr>
          <w:rFonts w:ascii="Times New Roman" w:eastAsia="Times New Roman" w:hAnsi="Times New Roman"/>
          <w:color w:val="000000"/>
          <w:sz w:val="24"/>
          <w:szCs w:val="24"/>
        </w:rPr>
        <w:t xml:space="preserve">, Крючков, Л.Ю. </w:t>
      </w:r>
      <w:proofErr w:type="spellStart"/>
      <w:r w:rsidRPr="00A9172E">
        <w:rPr>
          <w:rFonts w:ascii="Times New Roman" w:eastAsia="Times New Roman" w:hAnsi="Times New Roman"/>
          <w:color w:val="000000"/>
          <w:sz w:val="24"/>
          <w:szCs w:val="24"/>
        </w:rPr>
        <w:t>Максимиов</w:t>
      </w:r>
      <w:proofErr w:type="spellEnd"/>
      <w:r w:rsidRPr="00A9172E">
        <w:rPr>
          <w:rFonts w:ascii="Times New Roman" w:eastAsia="Times New Roman" w:hAnsi="Times New Roman"/>
          <w:color w:val="000000"/>
          <w:sz w:val="24"/>
          <w:szCs w:val="24"/>
        </w:rPr>
        <w:t xml:space="preserve"> и др. / - М. : Просвещение, 2020г.</w:t>
      </w:r>
    </w:p>
    <w:p w:rsidR="00A9172E" w:rsidRPr="00A9172E" w:rsidRDefault="00A9172E" w:rsidP="00A9172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A9172E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Место учебного предмета «Русский язык» в учебном плане</w:t>
      </w:r>
    </w:p>
    <w:p w:rsidR="00A9172E" w:rsidRPr="00A9172E" w:rsidRDefault="00A9172E" w:rsidP="00A9172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A9172E">
        <w:rPr>
          <w:rFonts w:ascii="Times New Roman" w:eastAsia="Times New Roman" w:hAnsi="Times New Roman"/>
          <w:bCs/>
          <w:color w:val="000000"/>
          <w:sz w:val="24"/>
          <w:szCs w:val="24"/>
        </w:rPr>
        <w:t>Предмет «Русский язык» является обязательным для изучения на уровне основного общего образования и входит в предметную область учебного плана «Филология». На изучение русского языка в 9 классе в рабочей программе на 2021 – 2022 учебный год отводится 102 часа (34 рабочих недели, 3 часа в неделю).</w:t>
      </w:r>
    </w:p>
    <w:p w:rsidR="00875356" w:rsidRPr="00A9172E" w:rsidRDefault="00A9172E" w:rsidP="00A9172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A9172E">
        <w:rPr>
          <w:rFonts w:ascii="Times New Roman" w:eastAsia="Times New Roman" w:hAnsi="Times New Roman"/>
          <w:bCs/>
          <w:color w:val="000000"/>
          <w:sz w:val="24"/>
          <w:szCs w:val="24"/>
        </w:rPr>
        <w:t>Изменения, внесенные в рабочую программу, обусловлены сложностью усвоения отдельных тем и выражены в распределении часов по темам. Содержание и формы работ по развитию речи в целом сохранены, порядок их расположения в рабочей программе соответствует расположению в учебник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е русского языка </w:t>
      </w:r>
      <w:proofErr w:type="spellStart"/>
      <w:r>
        <w:rPr>
          <w:rFonts w:ascii="Times New Roman" w:eastAsia="Times New Roman" w:hAnsi="Times New Roman"/>
          <w:bCs/>
          <w:color w:val="000000"/>
          <w:sz w:val="24"/>
          <w:szCs w:val="24"/>
        </w:rPr>
        <w:t>С.Г.Бархударов</w:t>
      </w:r>
      <w:proofErr w:type="spellEnd"/>
    </w:p>
    <w:p w:rsidR="00EC5A71" w:rsidRPr="00A9172E" w:rsidRDefault="00EC5A71" w:rsidP="00F923B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923BA" w:rsidRPr="00A9172E" w:rsidRDefault="00F923BA" w:rsidP="00BA0EF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9172E">
        <w:rPr>
          <w:rFonts w:ascii="Times New Roman" w:hAnsi="Times New Roman"/>
          <w:b/>
          <w:sz w:val="28"/>
          <w:szCs w:val="28"/>
        </w:rPr>
        <w:t>Планируемые результаты</w:t>
      </w:r>
      <w:r w:rsidR="00EC5A71" w:rsidRPr="00A9172E">
        <w:rPr>
          <w:rFonts w:ascii="Times New Roman" w:hAnsi="Times New Roman"/>
          <w:b/>
          <w:sz w:val="28"/>
          <w:szCs w:val="28"/>
        </w:rPr>
        <w:t xml:space="preserve"> освоения</w:t>
      </w:r>
      <w:r w:rsidR="00BA0EF0" w:rsidRPr="00A9172E">
        <w:rPr>
          <w:rFonts w:ascii="Times New Roman" w:hAnsi="Times New Roman"/>
          <w:b/>
          <w:sz w:val="28"/>
          <w:szCs w:val="28"/>
        </w:rPr>
        <w:t xml:space="preserve">учебного </w:t>
      </w:r>
      <w:r w:rsidRPr="00A9172E">
        <w:rPr>
          <w:rFonts w:ascii="Times New Roman" w:hAnsi="Times New Roman"/>
          <w:b/>
          <w:sz w:val="28"/>
          <w:szCs w:val="28"/>
        </w:rPr>
        <w:t>пр</w:t>
      </w:r>
      <w:r w:rsidR="00BA0EF0" w:rsidRPr="00A9172E">
        <w:rPr>
          <w:rFonts w:ascii="Times New Roman" w:hAnsi="Times New Roman"/>
          <w:b/>
          <w:sz w:val="28"/>
          <w:szCs w:val="28"/>
        </w:rPr>
        <w:t xml:space="preserve">едмета 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172E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9172E">
        <w:rPr>
          <w:rFonts w:ascii="Times New Roman" w:hAnsi="Times New Roman"/>
          <w:sz w:val="24"/>
          <w:szCs w:val="24"/>
        </w:rPr>
        <w:t>• характеризовать основные социальные функции русского языка в России и мире, место русского языка среди славянских языков, роль старославянского (церковнославянского) языка в развитии русского языка</w:t>
      </w:r>
      <w:proofErr w:type="gramStart"/>
      <w:r w:rsidRPr="00A9172E">
        <w:rPr>
          <w:rFonts w:ascii="Times New Roman" w:hAnsi="Times New Roman"/>
          <w:sz w:val="24"/>
          <w:szCs w:val="24"/>
        </w:rPr>
        <w:t>;о</w:t>
      </w:r>
      <w:proofErr w:type="gramEnd"/>
      <w:r w:rsidRPr="00A9172E">
        <w:rPr>
          <w:rFonts w:ascii="Times New Roman" w:hAnsi="Times New Roman"/>
          <w:sz w:val="24"/>
          <w:szCs w:val="24"/>
        </w:rPr>
        <w:t xml:space="preserve">пределять различия между литературным языком и диалектами, просторечием, профессиональными разновидностями языка, жаргоном и характеризовать эти </w:t>
      </w:r>
      <w:proofErr w:type="spellStart"/>
      <w:r w:rsidRPr="00A9172E">
        <w:rPr>
          <w:rFonts w:ascii="Times New Roman" w:hAnsi="Times New Roman"/>
          <w:sz w:val="24"/>
          <w:szCs w:val="24"/>
        </w:rPr>
        <w:t>различия;оценивать</w:t>
      </w:r>
      <w:proofErr w:type="spellEnd"/>
      <w:r w:rsidRPr="00A9172E">
        <w:rPr>
          <w:rFonts w:ascii="Times New Roman" w:hAnsi="Times New Roman"/>
          <w:sz w:val="24"/>
          <w:szCs w:val="24"/>
        </w:rPr>
        <w:t xml:space="preserve"> использование основных изобразительных средств языка.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172E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9172E">
        <w:rPr>
          <w:rFonts w:ascii="Times New Roman" w:hAnsi="Times New Roman"/>
          <w:sz w:val="24"/>
          <w:szCs w:val="24"/>
        </w:rPr>
        <w:t>• характеризовать вклад выдающихся лингвистов в развитие русистики.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172E">
        <w:rPr>
          <w:rFonts w:ascii="Times New Roman" w:hAnsi="Times New Roman"/>
          <w:b/>
          <w:sz w:val="24"/>
          <w:szCs w:val="24"/>
        </w:rPr>
        <w:t>Фонетика и орфоэпия. Графика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172E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9172E">
        <w:rPr>
          <w:rFonts w:ascii="Times New Roman" w:hAnsi="Times New Roman"/>
          <w:sz w:val="24"/>
          <w:szCs w:val="24"/>
        </w:rPr>
        <w:t xml:space="preserve">• проводить фонетический анализ </w:t>
      </w:r>
      <w:proofErr w:type="spellStart"/>
      <w:r w:rsidRPr="00A9172E">
        <w:rPr>
          <w:rFonts w:ascii="Times New Roman" w:hAnsi="Times New Roman"/>
          <w:sz w:val="24"/>
          <w:szCs w:val="24"/>
        </w:rPr>
        <w:t>слова</w:t>
      </w:r>
      <w:proofErr w:type="gramStart"/>
      <w:r w:rsidRPr="00A9172E">
        <w:rPr>
          <w:rFonts w:ascii="Times New Roman" w:hAnsi="Times New Roman"/>
          <w:sz w:val="24"/>
          <w:szCs w:val="24"/>
        </w:rPr>
        <w:t>;с</w:t>
      </w:r>
      <w:proofErr w:type="gramEnd"/>
      <w:r w:rsidRPr="00A9172E">
        <w:rPr>
          <w:rFonts w:ascii="Times New Roman" w:hAnsi="Times New Roman"/>
          <w:sz w:val="24"/>
          <w:szCs w:val="24"/>
        </w:rPr>
        <w:t>облюдать</w:t>
      </w:r>
      <w:proofErr w:type="spellEnd"/>
      <w:r w:rsidRPr="00A9172E">
        <w:rPr>
          <w:rFonts w:ascii="Times New Roman" w:hAnsi="Times New Roman"/>
          <w:sz w:val="24"/>
          <w:szCs w:val="24"/>
        </w:rPr>
        <w:t xml:space="preserve"> основные орфоэпические правила современного русского литературного языка;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9172E">
        <w:rPr>
          <w:rFonts w:ascii="Times New Roman" w:hAnsi="Times New Roman"/>
          <w:sz w:val="24"/>
          <w:szCs w:val="24"/>
        </w:rPr>
        <w:t>• извлекать необходимую информацию из орфоэпических словарей и справочников; использовать её в различных видах деятельности.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172E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9172E">
        <w:rPr>
          <w:rFonts w:ascii="Times New Roman" w:hAnsi="Times New Roman"/>
          <w:sz w:val="24"/>
          <w:szCs w:val="24"/>
        </w:rPr>
        <w:t xml:space="preserve">• опознавать основные выразительные средства фонетики (звукопись); выразительно читать прозаические и поэтические </w:t>
      </w:r>
      <w:proofErr w:type="spellStart"/>
      <w:r w:rsidRPr="00A9172E">
        <w:rPr>
          <w:rFonts w:ascii="Times New Roman" w:hAnsi="Times New Roman"/>
          <w:sz w:val="24"/>
          <w:szCs w:val="24"/>
        </w:rPr>
        <w:t>тексты</w:t>
      </w:r>
      <w:proofErr w:type="gramStart"/>
      <w:r w:rsidRPr="00A9172E">
        <w:rPr>
          <w:rFonts w:ascii="Times New Roman" w:hAnsi="Times New Roman"/>
          <w:sz w:val="24"/>
          <w:szCs w:val="24"/>
        </w:rPr>
        <w:t>;и</w:t>
      </w:r>
      <w:proofErr w:type="gramEnd"/>
      <w:r w:rsidRPr="00A9172E">
        <w:rPr>
          <w:rFonts w:ascii="Times New Roman" w:hAnsi="Times New Roman"/>
          <w:sz w:val="24"/>
          <w:szCs w:val="24"/>
        </w:rPr>
        <w:t>звлекать</w:t>
      </w:r>
      <w:proofErr w:type="spellEnd"/>
      <w:r w:rsidRPr="00A9172E">
        <w:rPr>
          <w:rFonts w:ascii="Times New Roman" w:hAnsi="Times New Roman"/>
          <w:sz w:val="24"/>
          <w:szCs w:val="24"/>
        </w:rPr>
        <w:t xml:space="preserve"> необходимую информацию из мультимедийных орфоэпических словарей    и справочников; использовать её в различных видах деятельности.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A9172E">
        <w:rPr>
          <w:rFonts w:ascii="Times New Roman" w:hAnsi="Times New Roman"/>
          <w:b/>
          <w:sz w:val="24"/>
          <w:szCs w:val="24"/>
        </w:rPr>
        <w:t>Морфемика</w:t>
      </w:r>
      <w:proofErr w:type="spellEnd"/>
      <w:r w:rsidRPr="00A9172E">
        <w:rPr>
          <w:rFonts w:ascii="Times New Roman" w:hAnsi="Times New Roman"/>
          <w:b/>
          <w:sz w:val="24"/>
          <w:szCs w:val="24"/>
        </w:rPr>
        <w:t xml:space="preserve"> и словообразование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172E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9172E">
        <w:rPr>
          <w:rFonts w:ascii="Times New Roman" w:hAnsi="Times New Roman"/>
          <w:sz w:val="24"/>
          <w:szCs w:val="24"/>
        </w:rPr>
        <w:t>• делить слова на морфемы на основе смыслового, грамматического   и слов</w:t>
      </w:r>
      <w:r w:rsidR="00EC5A71" w:rsidRPr="00A9172E">
        <w:rPr>
          <w:rFonts w:ascii="Times New Roman" w:hAnsi="Times New Roman"/>
          <w:sz w:val="24"/>
          <w:szCs w:val="24"/>
        </w:rPr>
        <w:t xml:space="preserve">ообразовательного анализа слова, </w:t>
      </w:r>
      <w:r w:rsidRPr="00A9172E">
        <w:rPr>
          <w:rFonts w:ascii="Times New Roman" w:hAnsi="Times New Roman"/>
          <w:sz w:val="24"/>
          <w:szCs w:val="24"/>
        </w:rPr>
        <w:t xml:space="preserve"> различать изученные способы словообразования</w:t>
      </w:r>
      <w:proofErr w:type="gramStart"/>
      <w:r w:rsidRPr="00A9172E">
        <w:rPr>
          <w:rFonts w:ascii="Times New Roman" w:hAnsi="Times New Roman"/>
          <w:sz w:val="24"/>
          <w:szCs w:val="24"/>
        </w:rPr>
        <w:t>;а</w:t>
      </w:r>
      <w:proofErr w:type="gramEnd"/>
      <w:r w:rsidRPr="00A9172E">
        <w:rPr>
          <w:rFonts w:ascii="Times New Roman" w:hAnsi="Times New Roman"/>
          <w:sz w:val="24"/>
          <w:szCs w:val="24"/>
        </w:rPr>
        <w:t xml:space="preserve">нализировать и самостоятельно составлять словообразовательные пары    и словообразовательные цепочки слов;применять знания и умения по </w:t>
      </w:r>
      <w:proofErr w:type="spellStart"/>
      <w:r w:rsidRPr="00A9172E">
        <w:rPr>
          <w:rFonts w:ascii="Times New Roman" w:hAnsi="Times New Roman"/>
          <w:sz w:val="24"/>
          <w:szCs w:val="24"/>
        </w:rPr>
        <w:t>морфемике</w:t>
      </w:r>
      <w:proofErr w:type="spellEnd"/>
      <w:r w:rsidRPr="00A9172E">
        <w:rPr>
          <w:rFonts w:ascii="Times New Roman" w:hAnsi="Times New Roman"/>
          <w:sz w:val="24"/>
          <w:szCs w:val="24"/>
        </w:rPr>
        <w:t xml:space="preserve"> и словообразованию в практике правописания, а также при проведении грамматического и лексического анализа слов.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172E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9172E">
        <w:rPr>
          <w:rFonts w:ascii="Times New Roman" w:hAnsi="Times New Roman"/>
          <w:sz w:val="24"/>
          <w:szCs w:val="24"/>
        </w:rPr>
        <w:lastRenderedPageBreak/>
        <w:t>• характеризовать словообразовательные цепочки и словообразовательные гнёзда, устанавливая смысловую и структурную связь однокоренных слов</w:t>
      </w:r>
      <w:proofErr w:type="gramStart"/>
      <w:r w:rsidRPr="00A9172E">
        <w:rPr>
          <w:rFonts w:ascii="Times New Roman" w:hAnsi="Times New Roman"/>
          <w:sz w:val="24"/>
          <w:szCs w:val="24"/>
        </w:rPr>
        <w:t>;о</w:t>
      </w:r>
      <w:proofErr w:type="gramEnd"/>
      <w:r w:rsidRPr="00A9172E">
        <w:rPr>
          <w:rFonts w:ascii="Times New Roman" w:hAnsi="Times New Roman"/>
          <w:sz w:val="24"/>
          <w:szCs w:val="24"/>
        </w:rPr>
        <w:t xml:space="preserve">познавать основные выразительные средства словообразования в художественной речи и оценивать </w:t>
      </w:r>
      <w:proofErr w:type="spellStart"/>
      <w:r w:rsidRPr="00A9172E">
        <w:rPr>
          <w:rFonts w:ascii="Times New Roman" w:hAnsi="Times New Roman"/>
          <w:sz w:val="24"/>
          <w:szCs w:val="24"/>
        </w:rPr>
        <w:t>их;извлекать</w:t>
      </w:r>
      <w:proofErr w:type="spellEnd"/>
      <w:r w:rsidRPr="00A9172E">
        <w:rPr>
          <w:rFonts w:ascii="Times New Roman" w:hAnsi="Times New Roman"/>
          <w:sz w:val="24"/>
          <w:szCs w:val="24"/>
        </w:rPr>
        <w:t xml:space="preserve"> необходимую информацию из морфемных, словообразовательных    и этимологических словарей и справочников, в том числе мультимедийных; использовать этимологическую справку для объяснения правописания и лексического значения слова.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172E">
        <w:rPr>
          <w:rFonts w:ascii="Times New Roman" w:hAnsi="Times New Roman"/>
          <w:b/>
          <w:sz w:val="24"/>
          <w:szCs w:val="24"/>
        </w:rPr>
        <w:t>Лексикология и фразеология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172E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9172E">
        <w:rPr>
          <w:rFonts w:ascii="Times New Roman" w:hAnsi="Times New Roman"/>
          <w:sz w:val="24"/>
          <w:szCs w:val="24"/>
        </w:rPr>
        <w:t>• проводить лексический анализ слова, характеризуя лексическое значение, принадлежность слова к группе однозначных или многозначных слов, указывая прямое  и переносное значение слова, принадлежность слова к активной или пассивной лексике,  а также указывая сферу употребления и стилистическую окраску слова</w:t>
      </w:r>
      <w:proofErr w:type="gramStart"/>
      <w:r w:rsidRPr="00A9172E">
        <w:rPr>
          <w:rFonts w:ascii="Times New Roman" w:hAnsi="Times New Roman"/>
          <w:sz w:val="24"/>
          <w:szCs w:val="24"/>
        </w:rPr>
        <w:t>;г</w:t>
      </w:r>
      <w:proofErr w:type="gramEnd"/>
      <w:r w:rsidRPr="00A9172E">
        <w:rPr>
          <w:rFonts w:ascii="Times New Roman" w:hAnsi="Times New Roman"/>
          <w:sz w:val="24"/>
          <w:szCs w:val="24"/>
        </w:rPr>
        <w:t>руппировать слова по тематическим группам;подбирать к словам синонимы, антонимы;опознавать фразеологические обороты;соблюдать лексические нормы в устных и письменных высказываниях;использовать лексическую синонимию как средство исправления неоправданного повтора в речи и как средство связи предложений в тексте</w:t>
      </w:r>
      <w:proofErr w:type="gramStart"/>
      <w:r w:rsidRPr="00A9172E">
        <w:rPr>
          <w:rFonts w:ascii="Times New Roman" w:hAnsi="Times New Roman"/>
          <w:sz w:val="24"/>
          <w:szCs w:val="24"/>
        </w:rPr>
        <w:t>;п</w:t>
      </w:r>
      <w:proofErr w:type="gramEnd"/>
      <w:r w:rsidRPr="00A9172E">
        <w:rPr>
          <w:rFonts w:ascii="Times New Roman" w:hAnsi="Times New Roman"/>
          <w:sz w:val="24"/>
          <w:szCs w:val="24"/>
        </w:rPr>
        <w:t>ользоваться различными видами лексических словарей (толковым словарём, словарём синонимов, антонимов, фразеологическим словарём и др.) и использовать полученную информацию в различных видах деятельности.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172E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9172E">
        <w:rPr>
          <w:rFonts w:ascii="Times New Roman" w:hAnsi="Times New Roman"/>
          <w:sz w:val="24"/>
          <w:szCs w:val="24"/>
        </w:rPr>
        <w:t>• объяснять общие принципы классификации словарного состава русского языка</w:t>
      </w:r>
      <w:proofErr w:type="gramStart"/>
      <w:r w:rsidRPr="00A9172E">
        <w:rPr>
          <w:rFonts w:ascii="Times New Roman" w:hAnsi="Times New Roman"/>
          <w:sz w:val="24"/>
          <w:szCs w:val="24"/>
        </w:rPr>
        <w:t>;а</w:t>
      </w:r>
      <w:proofErr w:type="gramEnd"/>
      <w:r w:rsidRPr="00A9172E">
        <w:rPr>
          <w:rFonts w:ascii="Times New Roman" w:hAnsi="Times New Roman"/>
          <w:sz w:val="24"/>
          <w:szCs w:val="24"/>
        </w:rPr>
        <w:t>ргументировать различие лексического и грамматического значений слова;опознавать омонимы разных видов;оценивать собственную и чужую речь с точки зрения точного, уместного   и выразительного словоупотребления;извлекать необходимую информацию из лексических словарей разного типа (толкового словаря, словарей синонимов, антонимов, устаревших слов, иностранных слов, фразеологического словаря и др.) и справочников, в том числе мультимедийных; использовать эту информацию в различных видах деятельности.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172E">
        <w:rPr>
          <w:rFonts w:ascii="Times New Roman" w:hAnsi="Times New Roman"/>
          <w:b/>
          <w:sz w:val="24"/>
          <w:szCs w:val="24"/>
        </w:rPr>
        <w:t>Морфология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172E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9172E">
        <w:rPr>
          <w:rFonts w:ascii="Times New Roman" w:hAnsi="Times New Roman"/>
          <w:sz w:val="24"/>
          <w:szCs w:val="24"/>
        </w:rPr>
        <w:t>• опознавать самостоятельные (знаменательные) части речи и их формы, служебные части речи</w:t>
      </w:r>
      <w:proofErr w:type="gramStart"/>
      <w:r w:rsidRPr="00A9172E">
        <w:rPr>
          <w:rFonts w:ascii="Times New Roman" w:hAnsi="Times New Roman"/>
          <w:sz w:val="24"/>
          <w:szCs w:val="24"/>
        </w:rPr>
        <w:t>;а</w:t>
      </w:r>
      <w:proofErr w:type="gramEnd"/>
      <w:r w:rsidRPr="00A9172E">
        <w:rPr>
          <w:rFonts w:ascii="Times New Roman" w:hAnsi="Times New Roman"/>
          <w:sz w:val="24"/>
          <w:szCs w:val="24"/>
        </w:rPr>
        <w:t>нализировать слово с точки зрения его принадлежности к той или иной части речи;употреблять формы слов различных частей речи в соответствии с нормами современного русского литературного языка; применять морфологические знания и умения в практике правописания, в различных видах анализа</w:t>
      </w:r>
      <w:proofErr w:type="gramStart"/>
      <w:r w:rsidRPr="00A9172E">
        <w:rPr>
          <w:rFonts w:ascii="Times New Roman" w:hAnsi="Times New Roman"/>
          <w:sz w:val="24"/>
          <w:szCs w:val="24"/>
        </w:rPr>
        <w:t>;р</w:t>
      </w:r>
      <w:proofErr w:type="gramEnd"/>
      <w:r w:rsidRPr="00A9172E">
        <w:rPr>
          <w:rFonts w:ascii="Times New Roman" w:hAnsi="Times New Roman"/>
          <w:sz w:val="24"/>
          <w:szCs w:val="24"/>
        </w:rPr>
        <w:t>аспознавать явления грамматической омонимии, существенные для решения орфографических и пунктуационных задач.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172E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9172E">
        <w:rPr>
          <w:rFonts w:ascii="Times New Roman" w:hAnsi="Times New Roman"/>
          <w:sz w:val="24"/>
          <w:szCs w:val="24"/>
        </w:rPr>
        <w:t>• анализировать синонимические средства морфологии</w:t>
      </w:r>
      <w:proofErr w:type="gramStart"/>
      <w:r w:rsidRPr="00A9172E">
        <w:rPr>
          <w:rFonts w:ascii="Times New Roman" w:hAnsi="Times New Roman"/>
          <w:sz w:val="24"/>
          <w:szCs w:val="24"/>
        </w:rPr>
        <w:t>;р</w:t>
      </w:r>
      <w:proofErr w:type="gramEnd"/>
      <w:r w:rsidRPr="00A9172E">
        <w:rPr>
          <w:rFonts w:ascii="Times New Roman" w:hAnsi="Times New Roman"/>
          <w:sz w:val="24"/>
          <w:szCs w:val="24"/>
        </w:rPr>
        <w:t>азличать грамматические омонимы;опознавать основные выразительные средства морфологии в публицистической    и художественной речи и оценивать их; объяснять особенности употребления морфологических средств в текстах научного и официально-делового стилей речи;извлекать необходимую информацию из словарей грамматических трудностей, в том числе мультимедийных; использовать эту информацию в различных видах деятельности.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172E">
        <w:rPr>
          <w:rFonts w:ascii="Times New Roman" w:hAnsi="Times New Roman"/>
          <w:b/>
          <w:sz w:val="24"/>
          <w:szCs w:val="24"/>
        </w:rPr>
        <w:t>Синтаксис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172E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9172E">
        <w:rPr>
          <w:rFonts w:ascii="Times New Roman" w:hAnsi="Times New Roman"/>
          <w:sz w:val="24"/>
          <w:szCs w:val="24"/>
        </w:rPr>
        <w:lastRenderedPageBreak/>
        <w:t>• опознавать основные единицы синтаксиса (словосочетание, предложение) и их виды</w:t>
      </w:r>
      <w:proofErr w:type="gramStart"/>
      <w:r w:rsidRPr="00A9172E">
        <w:rPr>
          <w:rFonts w:ascii="Times New Roman" w:hAnsi="Times New Roman"/>
          <w:sz w:val="24"/>
          <w:szCs w:val="24"/>
        </w:rPr>
        <w:t>;а</w:t>
      </w:r>
      <w:proofErr w:type="gramEnd"/>
      <w:r w:rsidRPr="00A9172E">
        <w:rPr>
          <w:rFonts w:ascii="Times New Roman" w:hAnsi="Times New Roman"/>
          <w:sz w:val="24"/>
          <w:szCs w:val="24"/>
        </w:rPr>
        <w:t>нализировать различные виды словосочетаний и предложений с точки зрения структурной и смысловой организации, функциональной предназначенности;употреблять синтаксические единицы в соответствии с нормами современного русского литературного языка;использовать разнообразные синонимические синтаксические конструкции    в собственной речевой практике; применять синтаксические знания и умения в практике правописания, в различных видах анализа.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172E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9172E">
        <w:rPr>
          <w:rFonts w:ascii="Times New Roman" w:hAnsi="Times New Roman"/>
          <w:sz w:val="24"/>
          <w:szCs w:val="24"/>
        </w:rPr>
        <w:t>• анализировать синонимические средства синтаксиса</w:t>
      </w:r>
      <w:proofErr w:type="gramStart"/>
      <w:r w:rsidRPr="00A9172E">
        <w:rPr>
          <w:rFonts w:ascii="Times New Roman" w:hAnsi="Times New Roman"/>
          <w:sz w:val="24"/>
          <w:szCs w:val="24"/>
        </w:rPr>
        <w:t>;о</w:t>
      </w:r>
      <w:proofErr w:type="gramEnd"/>
      <w:r w:rsidRPr="00A9172E">
        <w:rPr>
          <w:rFonts w:ascii="Times New Roman" w:hAnsi="Times New Roman"/>
          <w:sz w:val="24"/>
          <w:szCs w:val="24"/>
        </w:rPr>
        <w:t>познавать основные выразительные средства синтаксиса в публицистической   и художественной речи и оценивать их; объяснять особенности употребления синтаксических конструкций в текстах научного и официально-делового стилей речи;анализировать особенности употребления синтаксических конструкций с точки зрения их функционально-стилистических качеств, требований выразительности речи.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172E">
        <w:rPr>
          <w:rFonts w:ascii="Times New Roman" w:hAnsi="Times New Roman"/>
          <w:b/>
          <w:sz w:val="24"/>
          <w:szCs w:val="24"/>
        </w:rPr>
        <w:t>Правописание: орфография и пунктуация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172E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9172E">
        <w:rPr>
          <w:rFonts w:ascii="Times New Roman" w:hAnsi="Times New Roman"/>
          <w:sz w:val="24"/>
          <w:szCs w:val="24"/>
        </w:rPr>
        <w:t>• соблюдать орфографические и пунктуационные нормы в процессе письма (в объёме содержания курса)</w:t>
      </w:r>
      <w:proofErr w:type="gramStart"/>
      <w:r w:rsidRPr="00A9172E">
        <w:rPr>
          <w:rFonts w:ascii="Times New Roman" w:hAnsi="Times New Roman"/>
          <w:sz w:val="24"/>
          <w:szCs w:val="24"/>
        </w:rPr>
        <w:t>;о</w:t>
      </w:r>
      <w:proofErr w:type="gramEnd"/>
      <w:r w:rsidRPr="00A9172E">
        <w:rPr>
          <w:rFonts w:ascii="Times New Roman" w:hAnsi="Times New Roman"/>
          <w:sz w:val="24"/>
          <w:szCs w:val="24"/>
        </w:rPr>
        <w:t>бъяснять выбор написания в устной форме (рассуждение) и письменной форме    (с помощью графических символов);обнаруживать и исправлять орфографические и пунктуационные ошибки;извлекать необходимую информацию из орфографических словарей и справочников; использовать её в процессе письма.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172E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9172E">
        <w:rPr>
          <w:rFonts w:ascii="Times New Roman" w:hAnsi="Times New Roman"/>
          <w:sz w:val="24"/>
          <w:szCs w:val="24"/>
        </w:rPr>
        <w:t>• демонстрировать роль орфографии и пунктуации в передаче смысловой стороны речи</w:t>
      </w:r>
      <w:proofErr w:type="gramStart"/>
      <w:r w:rsidRPr="00A9172E">
        <w:rPr>
          <w:rFonts w:ascii="Times New Roman" w:hAnsi="Times New Roman"/>
          <w:sz w:val="24"/>
          <w:szCs w:val="24"/>
        </w:rPr>
        <w:t>;и</w:t>
      </w:r>
      <w:proofErr w:type="gramEnd"/>
      <w:r w:rsidRPr="00A9172E">
        <w:rPr>
          <w:rFonts w:ascii="Times New Roman" w:hAnsi="Times New Roman"/>
          <w:sz w:val="24"/>
          <w:szCs w:val="24"/>
        </w:rPr>
        <w:t>звлекать необходимую информацию из мультимедийных орфографических словарей    и справочников по правописанию; использовать эту информацию в процессе письма.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172E">
        <w:rPr>
          <w:rFonts w:ascii="Times New Roman" w:hAnsi="Times New Roman"/>
          <w:b/>
          <w:sz w:val="24"/>
          <w:szCs w:val="24"/>
        </w:rPr>
        <w:t>Язык и культура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172E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9172E">
        <w:rPr>
          <w:rFonts w:ascii="Times New Roman" w:hAnsi="Times New Roman"/>
          <w:sz w:val="24"/>
          <w:szCs w:val="24"/>
        </w:rPr>
        <w:t>• выявлять единицы языка с национально-культурным компонентом значения    в произведениях устного народного творчества, в художественной литературе    и исторических текстах</w:t>
      </w:r>
      <w:proofErr w:type="gramStart"/>
      <w:r w:rsidRPr="00A9172E">
        <w:rPr>
          <w:rFonts w:ascii="Times New Roman" w:hAnsi="Times New Roman"/>
          <w:sz w:val="24"/>
          <w:szCs w:val="24"/>
        </w:rPr>
        <w:t>;п</w:t>
      </w:r>
      <w:proofErr w:type="gramEnd"/>
      <w:r w:rsidRPr="00A9172E">
        <w:rPr>
          <w:rFonts w:ascii="Times New Roman" w:hAnsi="Times New Roman"/>
          <w:sz w:val="24"/>
          <w:szCs w:val="24"/>
        </w:rPr>
        <w:t>риводить примеры, которые доказывают, что изучение языка позволяет лучше узнать историю и культуру страны;уместно использовать правила русского речевого этикета в учебной деятельности    и повседневной жизни.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172E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BA0EF0" w:rsidRPr="00A9172E" w:rsidRDefault="00F923BA" w:rsidP="00BA0EF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9172E">
        <w:rPr>
          <w:rFonts w:ascii="Times New Roman" w:hAnsi="Times New Roman"/>
          <w:sz w:val="24"/>
          <w:szCs w:val="24"/>
        </w:rPr>
        <w:t>• характеризовать на отдельных примерах взаимосвязь языка, культуры и истории народа — носителя языка</w:t>
      </w:r>
      <w:proofErr w:type="gramStart"/>
      <w:r w:rsidRPr="00A9172E">
        <w:rPr>
          <w:rFonts w:ascii="Times New Roman" w:hAnsi="Times New Roman"/>
          <w:sz w:val="24"/>
          <w:szCs w:val="24"/>
        </w:rPr>
        <w:t>;а</w:t>
      </w:r>
      <w:proofErr w:type="gramEnd"/>
      <w:r w:rsidRPr="00A9172E">
        <w:rPr>
          <w:rFonts w:ascii="Times New Roman" w:hAnsi="Times New Roman"/>
          <w:sz w:val="24"/>
          <w:szCs w:val="24"/>
        </w:rPr>
        <w:t>нализировать и сравнивать русский речевой этикет с речевым этикетом отдельных народов России и мира.</w:t>
      </w:r>
    </w:p>
    <w:p w:rsidR="00F923BA" w:rsidRPr="00A9172E" w:rsidRDefault="00F923BA" w:rsidP="00BA0EF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A9172E">
        <w:rPr>
          <w:rFonts w:ascii="Times New Roman" w:hAnsi="Times New Roman"/>
          <w:b/>
          <w:sz w:val="24"/>
          <w:szCs w:val="24"/>
        </w:rPr>
        <w:t xml:space="preserve">Содержание </w:t>
      </w:r>
      <w:r w:rsidR="00BA0EF0" w:rsidRPr="00A9172E">
        <w:rPr>
          <w:rFonts w:ascii="Times New Roman" w:hAnsi="Times New Roman"/>
          <w:b/>
          <w:sz w:val="24"/>
          <w:szCs w:val="24"/>
        </w:rPr>
        <w:t>учебного предмета</w:t>
      </w:r>
    </w:p>
    <w:p w:rsidR="00F923BA" w:rsidRPr="00A9172E" w:rsidRDefault="00F923BA" w:rsidP="00A917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172E">
        <w:rPr>
          <w:rFonts w:ascii="Times New Roman" w:hAnsi="Times New Roman"/>
          <w:b/>
          <w:sz w:val="24"/>
          <w:szCs w:val="24"/>
        </w:rPr>
        <w:t xml:space="preserve">Международное значение русского языка (1 ч) </w:t>
      </w:r>
    </w:p>
    <w:p w:rsidR="00F923BA" w:rsidRPr="00A9172E" w:rsidRDefault="00F923BA" w:rsidP="00A917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172E">
        <w:rPr>
          <w:rFonts w:ascii="Times New Roman" w:hAnsi="Times New Roman"/>
          <w:b/>
          <w:sz w:val="24"/>
          <w:szCs w:val="24"/>
        </w:rPr>
        <w:t xml:space="preserve">Повторение пройденного в 5 - 8 классах (9 ч + 1 ч) </w:t>
      </w:r>
    </w:p>
    <w:p w:rsidR="00F923BA" w:rsidRPr="00A9172E" w:rsidRDefault="00F923BA" w:rsidP="00A917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9172E">
        <w:rPr>
          <w:rFonts w:ascii="Times New Roman" w:hAnsi="Times New Roman"/>
          <w:sz w:val="24"/>
          <w:szCs w:val="24"/>
        </w:rPr>
        <w:t>Анализ текста, его стиля, сре</w:t>
      </w:r>
      <w:proofErr w:type="gramStart"/>
      <w:r w:rsidRPr="00A9172E">
        <w:rPr>
          <w:rFonts w:ascii="Times New Roman" w:hAnsi="Times New Roman"/>
          <w:sz w:val="24"/>
          <w:szCs w:val="24"/>
        </w:rPr>
        <w:t>дств св</w:t>
      </w:r>
      <w:proofErr w:type="gramEnd"/>
      <w:r w:rsidRPr="00A9172E">
        <w:rPr>
          <w:rFonts w:ascii="Times New Roman" w:hAnsi="Times New Roman"/>
          <w:sz w:val="24"/>
          <w:szCs w:val="24"/>
        </w:rPr>
        <w:t>язи его частей.</w:t>
      </w:r>
    </w:p>
    <w:p w:rsidR="00F923BA" w:rsidRPr="00A9172E" w:rsidRDefault="00F923BA" w:rsidP="00A917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172E">
        <w:rPr>
          <w:rFonts w:ascii="Times New Roman" w:hAnsi="Times New Roman"/>
          <w:b/>
          <w:sz w:val="24"/>
          <w:szCs w:val="24"/>
        </w:rPr>
        <w:t xml:space="preserve">Сложное предложение. Культура речи </w:t>
      </w:r>
    </w:p>
    <w:p w:rsidR="00F923BA" w:rsidRPr="00A9172E" w:rsidRDefault="00F923BA" w:rsidP="00A917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172E">
        <w:rPr>
          <w:rFonts w:ascii="Times New Roman" w:hAnsi="Times New Roman"/>
          <w:b/>
          <w:sz w:val="24"/>
          <w:szCs w:val="24"/>
        </w:rPr>
        <w:t>Сложные предложения (2 ч + 1 ч</w:t>
      </w:r>
      <w:proofErr w:type="gramStart"/>
      <w:r w:rsidRPr="00A9172E">
        <w:rPr>
          <w:rFonts w:ascii="Times New Roman" w:hAnsi="Times New Roman"/>
          <w:b/>
          <w:sz w:val="24"/>
          <w:szCs w:val="24"/>
        </w:rPr>
        <w:t>)С</w:t>
      </w:r>
      <w:proofErr w:type="gramEnd"/>
      <w:r w:rsidRPr="00A9172E">
        <w:rPr>
          <w:rFonts w:ascii="Times New Roman" w:hAnsi="Times New Roman"/>
          <w:b/>
          <w:sz w:val="24"/>
          <w:szCs w:val="24"/>
        </w:rPr>
        <w:t xml:space="preserve">ложносочиненные предложения (8 ч + 2 ч) </w:t>
      </w:r>
    </w:p>
    <w:p w:rsidR="00F923BA" w:rsidRPr="00A9172E" w:rsidRDefault="00F923BA" w:rsidP="00A917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9172E">
        <w:rPr>
          <w:rFonts w:ascii="Times New Roman" w:hAnsi="Times New Roman"/>
          <w:sz w:val="24"/>
          <w:szCs w:val="24"/>
        </w:rPr>
        <w:t xml:space="preserve">Сложносочиненное предложение и его особенности. Сложносочиненные предложения с союзами (соединительными, противительными, разделительными). Разделительные знаки </w:t>
      </w:r>
      <w:r w:rsidRPr="00A9172E">
        <w:rPr>
          <w:rFonts w:ascii="Times New Roman" w:hAnsi="Times New Roman"/>
          <w:sz w:val="24"/>
          <w:szCs w:val="24"/>
        </w:rPr>
        <w:lastRenderedPageBreak/>
        <w:t xml:space="preserve">препинания между частями сложносочиненного предложения. Синтаксические синонимы сложносочиненных предложений, их </w:t>
      </w:r>
      <w:proofErr w:type="spellStart"/>
      <w:r w:rsidRPr="00A9172E">
        <w:rPr>
          <w:rFonts w:ascii="Times New Roman" w:hAnsi="Times New Roman"/>
          <w:sz w:val="24"/>
          <w:szCs w:val="24"/>
        </w:rPr>
        <w:t>текстообразующая</w:t>
      </w:r>
      <w:proofErr w:type="spellEnd"/>
      <w:r w:rsidRPr="00A9172E">
        <w:rPr>
          <w:rFonts w:ascii="Times New Roman" w:hAnsi="Times New Roman"/>
          <w:sz w:val="24"/>
          <w:szCs w:val="24"/>
        </w:rPr>
        <w:t xml:space="preserve"> роль. Авторское употребление знаков препинания. Умение интонационно правильно произносить сложносочиненные предложения. Рецензия на литературное произведение, спектакль, кинофильм. 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172E">
        <w:rPr>
          <w:rFonts w:ascii="Times New Roman" w:hAnsi="Times New Roman"/>
          <w:b/>
          <w:sz w:val="24"/>
          <w:szCs w:val="24"/>
        </w:rPr>
        <w:t xml:space="preserve">Сложноподчиненные предложения (30 ч + 6 ч) 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9172E">
        <w:rPr>
          <w:rFonts w:ascii="Times New Roman" w:hAnsi="Times New Roman"/>
          <w:sz w:val="24"/>
          <w:szCs w:val="24"/>
        </w:rPr>
        <w:t xml:space="preserve">I. Сложноподчиненное предложение и его особенности. Главное и придаточные предложения. Союзы и союзные слова как средство связи придаточного предложения с главным. Указательные слова в главном предложении. Место придаточного предложения по отношению к главному. Разделительные знаки препинания между главным и придаточным предложениями. Виды придаточных предложений. 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9172E">
        <w:rPr>
          <w:rFonts w:ascii="Times New Roman" w:hAnsi="Times New Roman"/>
          <w:sz w:val="24"/>
          <w:szCs w:val="24"/>
        </w:rPr>
        <w:t xml:space="preserve">Типичные речевые сферы применения сложноподчиненных предложений. Сложноподчиненные предложения с несколькими придаточными; знаки препинания в них. Синтаксические синонимы сложноподчиненных предложений, их </w:t>
      </w:r>
      <w:proofErr w:type="spellStart"/>
      <w:r w:rsidRPr="00A9172E">
        <w:rPr>
          <w:rFonts w:ascii="Times New Roman" w:hAnsi="Times New Roman"/>
          <w:sz w:val="24"/>
          <w:szCs w:val="24"/>
        </w:rPr>
        <w:t>текстообразующая</w:t>
      </w:r>
      <w:proofErr w:type="spellEnd"/>
      <w:r w:rsidRPr="00A9172E">
        <w:rPr>
          <w:rFonts w:ascii="Times New Roman" w:hAnsi="Times New Roman"/>
          <w:sz w:val="24"/>
          <w:szCs w:val="24"/>
        </w:rPr>
        <w:t xml:space="preserve"> роль. Умение использовать в речи сложноподчиненные предложения и простые с обособленными второстепенными членами как синтаксические синонимы. Академическое красноречие и его виды, строение и языковые особенности. Сообщение на лингвистическую тему. Деловые документы (автобиография, заявление).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172E">
        <w:rPr>
          <w:rFonts w:ascii="Times New Roman" w:hAnsi="Times New Roman"/>
          <w:b/>
          <w:sz w:val="24"/>
          <w:szCs w:val="24"/>
        </w:rPr>
        <w:t xml:space="preserve">Бессоюзные сложные предложения (14 ч + 4 ч) 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9172E">
        <w:rPr>
          <w:rFonts w:ascii="Times New Roman" w:hAnsi="Times New Roman"/>
          <w:sz w:val="24"/>
          <w:szCs w:val="24"/>
        </w:rPr>
        <w:t xml:space="preserve">Бессоюзное сложное предложение и его особенности. Смысловые взаимоотношения между частями бессоюзного сложного предложения. Раздели тельные знаки препинания в бессоюзном сложном предложении. Синтаксические синонимы бессоюзных сложных предложений, их </w:t>
      </w:r>
      <w:proofErr w:type="spellStart"/>
      <w:r w:rsidRPr="00A9172E">
        <w:rPr>
          <w:rFonts w:ascii="Times New Roman" w:hAnsi="Times New Roman"/>
          <w:sz w:val="24"/>
          <w:szCs w:val="24"/>
        </w:rPr>
        <w:t>текстообразующая</w:t>
      </w:r>
      <w:proofErr w:type="spellEnd"/>
      <w:r w:rsidRPr="00A9172E">
        <w:rPr>
          <w:rFonts w:ascii="Times New Roman" w:hAnsi="Times New Roman"/>
          <w:sz w:val="24"/>
          <w:szCs w:val="24"/>
        </w:rPr>
        <w:t xml:space="preserve"> роль. Умение пере</w:t>
      </w:r>
      <w:r w:rsidR="00EC5A71" w:rsidRPr="00A9172E">
        <w:rPr>
          <w:rFonts w:ascii="Times New Roman" w:hAnsi="Times New Roman"/>
          <w:sz w:val="24"/>
          <w:szCs w:val="24"/>
        </w:rPr>
        <w:t>давать с помощью интонации раз</w:t>
      </w:r>
      <w:r w:rsidRPr="00A9172E">
        <w:rPr>
          <w:rFonts w:ascii="Times New Roman" w:hAnsi="Times New Roman"/>
          <w:sz w:val="24"/>
          <w:szCs w:val="24"/>
        </w:rPr>
        <w:t xml:space="preserve">личные смысловые отношения между частями бессоюзного сложного предложения. Умение пользоваться синонимическими союзными и бессоюзными сложными предложениями. Реферат небольшой статьи (фрагмента статьи) на лингвистическую тему. 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172E">
        <w:rPr>
          <w:rFonts w:ascii="Times New Roman" w:hAnsi="Times New Roman"/>
          <w:b/>
          <w:sz w:val="24"/>
          <w:szCs w:val="24"/>
        </w:rPr>
        <w:t xml:space="preserve">Сложные предложения с различными видами связи (14 ч) </w:t>
      </w:r>
    </w:p>
    <w:p w:rsidR="00F923BA" w:rsidRPr="00A9172E" w:rsidRDefault="00EC5A71" w:rsidP="00F923B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9172E">
        <w:rPr>
          <w:rFonts w:ascii="Times New Roman" w:hAnsi="Times New Roman"/>
          <w:sz w:val="24"/>
          <w:szCs w:val="24"/>
        </w:rPr>
        <w:t>Р</w:t>
      </w:r>
      <w:r w:rsidR="00F923BA" w:rsidRPr="00A9172E">
        <w:rPr>
          <w:rFonts w:ascii="Times New Roman" w:hAnsi="Times New Roman"/>
          <w:sz w:val="24"/>
          <w:szCs w:val="24"/>
        </w:rPr>
        <w:t xml:space="preserve">азличные виды сложных предложений с союзной и бес союзной связью; разделительные знаки препинания в них. Сочетание знаков препинания. Умение правильно употреблять в речи сложные предложения с различными видами связи. 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172E">
        <w:rPr>
          <w:rFonts w:ascii="Times New Roman" w:hAnsi="Times New Roman"/>
          <w:b/>
          <w:sz w:val="24"/>
          <w:szCs w:val="24"/>
        </w:rPr>
        <w:t xml:space="preserve">Общие сведения о языке (2 ч) 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9172E">
        <w:rPr>
          <w:rFonts w:ascii="Times New Roman" w:hAnsi="Times New Roman"/>
          <w:sz w:val="24"/>
          <w:szCs w:val="24"/>
        </w:rPr>
        <w:t>Роль языка в жизни общества. Язык как развивающееся явление. Языковые контакты русского языка. Русский язык - первоэлемент великой русской литературы. Русский литературный язык и его стили. Богатство, красота, выразительность русского языка. Русский язык как национальный язык русского народа, государственный язык РФ и язык межнационального общения. Место русского языка среди языков мира. Русский язык как один из индоевропейских языков. Русский язык среди славянских языков. Роль старославянского языка в развитии русского языка. Значение письменности; русская письменность. Наука о русском языке и ее разделы</w:t>
      </w:r>
      <w:proofErr w:type="gramStart"/>
      <w:r w:rsidRPr="00A9172E">
        <w:rPr>
          <w:rFonts w:ascii="Times New Roman" w:hAnsi="Times New Roman"/>
          <w:sz w:val="24"/>
          <w:szCs w:val="24"/>
        </w:rPr>
        <w:t>.в</w:t>
      </w:r>
      <w:proofErr w:type="gramEnd"/>
      <w:r w:rsidRPr="00A9172E">
        <w:rPr>
          <w:rFonts w:ascii="Times New Roman" w:hAnsi="Times New Roman"/>
          <w:sz w:val="24"/>
          <w:szCs w:val="24"/>
        </w:rPr>
        <w:t xml:space="preserve">идные ученые-русисты, исследовавшие русский язык. </w:t>
      </w:r>
    </w:p>
    <w:p w:rsidR="00F923BA" w:rsidRPr="00A9172E" w:rsidRDefault="00F923BA" w:rsidP="00F923B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172E">
        <w:rPr>
          <w:rFonts w:ascii="Times New Roman" w:hAnsi="Times New Roman"/>
          <w:b/>
          <w:sz w:val="24"/>
          <w:szCs w:val="24"/>
        </w:rPr>
        <w:t xml:space="preserve">Систематизация изученного по фонетике, лексике, грамматике и правописанию, культуре речи (6 ч + 2 ч) </w:t>
      </w:r>
    </w:p>
    <w:p w:rsidR="00A9172E" w:rsidRDefault="00F923BA" w:rsidP="00A9172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9172E">
        <w:rPr>
          <w:rFonts w:ascii="Times New Roman" w:hAnsi="Times New Roman"/>
          <w:sz w:val="24"/>
          <w:szCs w:val="24"/>
        </w:rPr>
        <w:t>Систематизация сведений о признаках текста, теме и основной мысли связного высказывания, средствах связи частей текста, о повествовании, описании, рассуждении; о стилях речи. Сочинение публицистического характера на общественные, морально-этические и историко-литературные темы. Доклад или реферат на историко-литературную тему (по одному источнику). Тезисы статьи (главы книги) на лингвистическую тему. Конспект и тезисный план литературно-критической статьи.</w:t>
      </w:r>
    </w:p>
    <w:p w:rsidR="00F923BA" w:rsidRPr="00A9172E" w:rsidRDefault="00A9172E" w:rsidP="00A9172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</w:t>
      </w:r>
      <w:r w:rsidR="00BA0EF0">
        <w:rPr>
          <w:rFonts w:ascii="Times New Roman" w:hAnsi="Times New Roman"/>
          <w:b/>
          <w:sz w:val="28"/>
          <w:szCs w:val="24"/>
        </w:rPr>
        <w:t>Т</w:t>
      </w:r>
      <w:r w:rsidR="00F923BA" w:rsidRPr="002E1F3F">
        <w:rPr>
          <w:rFonts w:ascii="Times New Roman" w:hAnsi="Times New Roman"/>
          <w:b/>
          <w:sz w:val="28"/>
          <w:szCs w:val="24"/>
        </w:rPr>
        <w:t>ематическое планирование</w:t>
      </w:r>
    </w:p>
    <w:tbl>
      <w:tblPr>
        <w:tblW w:w="11643" w:type="dxa"/>
        <w:tblInd w:w="-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37"/>
        <w:gridCol w:w="7087"/>
        <w:gridCol w:w="1418"/>
        <w:gridCol w:w="1275"/>
        <w:gridCol w:w="626"/>
      </w:tblGrid>
      <w:tr w:rsidR="00637352" w:rsidRPr="00875356" w:rsidTr="00A9172E">
        <w:trPr>
          <w:gridAfter w:val="1"/>
          <w:wAfter w:w="626" w:type="dxa"/>
          <w:trHeight w:val="511"/>
        </w:trPr>
        <w:tc>
          <w:tcPr>
            <w:tcW w:w="1237" w:type="dxa"/>
            <w:vMerge w:val="restart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vMerge w:val="restart"/>
            <w:shd w:val="clear" w:color="auto" w:fill="auto"/>
          </w:tcPr>
          <w:p w:rsidR="00637352" w:rsidRPr="00875356" w:rsidRDefault="00637352" w:rsidP="00BA0EF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5356">
              <w:rPr>
                <w:rFonts w:ascii="Times New Roman" w:hAnsi="Times New Roman"/>
                <w:b/>
                <w:sz w:val="24"/>
                <w:szCs w:val="24"/>
              </w:rPr>
              <w:t xml:space="preserve">         Дата</w:t>
            </w:r>
          </w:p>
        </w:tc>
      </w:tr>
      <w:tr w:rsidR="00637352" w:rsidRPr="00875356" w:rsidTr="00A9172E">
        <w:trPr>
          <w:gridAfter w:val="1"/>
          <w:wAfter w:w="626" w:type="dxa"/>
          <w:trHeight w:val="504"/>
        </w:trPr>
        <w:tc>
          <w:tcPr>
            <w:tcW w:w="1237" w:type="dxa"/>
            <w:vMerge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5356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5356">
              <w:rPr>
                <w:rFonts w:ascii="Times New Roman" w:hAnsi="Times New Roman"/>
                <w:b/>
                <w:sz w:val="24"/>
                <w:szCs w:val="24"/>
              </w:rPr>
              <w:t>Факт.</w:t>
            </w:r>
          </w:p>
        </w:tc>
      </w:tr>
      <w:tr w:rsidR="00637352" w:rsidRPr="00875356" w:rsidTr="00A9172E">
        <w:trPr>
          <w:gridAfter w:val="1"/>
          <w:wAfter w:w="626" w:type="dxa"/>
          <w:trHeight w:val="411"/>
        </w:trPr>
        <w:tc>
          <w:tcPr>
            <w:tcW w:w="123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tcBorders>
              <w:bottom w:val="nil"/>
            </w:tcBorders>
            <w:shd w:val="clear" w:color="auto" w:fill="auto"/>
          </w:tcPr>
          <w:p w:rsidR="00637352" w:rsidRPr="00A9172E" w:rsidRDefault="00637352" w:rsidP="00A9172E">
            <w:pPr>
              <w:pStyle w:val="a3"/>
              <w:numPr>
                <w:ilvl w:val="0"/>
                <w:numId w:val="3"/>
              </w:numPr>
              <w:tabs>
                <w:tab w:val="left" w:pos="900"/>
                <w:tab w:val="center" w:pos="357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sz w:val="24"/>
                <w:szCs w:val="24"/>
              </w:rPr>
              <w:t>Введение (1ч)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  <w:trHeight w:val="361"/>
        </w:trPr>
        <w:tc>
          <w:tcPr>
            <w:tcW w:w="123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087" w:type="dxa"/>
            <w:tcBorders>
              <w:bottom w:val="nil"/>
            </w:tcBorders>
            <w:shd w:val="clear" w:color="auto" w:fill="auto"/>
          </w:tcPr>
          <w:p w:rsidR="00637352" w:rsidRPr="00875356" w:rsidRDefault="00637352" w:rsidP="00F923BA">
            <w:pPr>
              <w:tabs>
                <w:tab w:val="left" w:pos="900"/>
                <w:tab w:val="center" w:pos="357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Международное значение русского языка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  <w:trHeight w:val="399"/>
        </w:trPr>
        <w:tc>
          <w:tcPr>
            <w:tcW w:w="123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tcBorders>
              <w:bottom w:val="nil"/>
            </w:tcBorders>
            <w:shd w:val="clear" w:color="auto" w:fill="auto"/>
          </w:tcPr>
          <w:p w:rsidR="00637352" w:rsidRPr="00A9172E" w:rsidRDefault="00637352" w:rsidP="00A9172E">
            <w:pPr>
              <w:pStyle w:val="a3"/>
              <w:numPr>
                <w:ilvl w:val="0"/>
                <w:numId w:val="3"/>
              </w:numPr>
              <w:tabs>
                <w:tab w:val="left" w:pos="900"/>
                <w:tab w:val="center" w:pos="357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sz w:val="24"/>
                <w:szCs w:val="24"/>
              </w:rPr>
              <w:t xml:space="preserve">Повторение </w:t>
            </w:r>
            <w:proofErr w:type="gramStart"/>
            <w:r w:rsidRPr="00A9172E">
              <w:rPr>
                <w:rFonts w:ascii="Times New Roman" w:hAnsi="Times New Roman"/>
                <w:b/>
                <w:sz w:val="24"/>
                <w:szCs w:val="24"/>
              </w:rPr>
              <w:t>изученного</w:t>
            </w:r>
            <w:proofErr w:type="gramEnd"/>
            <w:r w:rsidRPr="00A9172E">
              <w:rPr>
                <w:rFonts w:ascii="Times New Roman" w:hAnsi="Times New Roman"/>
                <w:b/>
                <w:sz w:val="24"/>
                <w:szCs w:val="24"/>
              </w:rPr>
              <w:t xml:space="preserve"> в 5-8 классах (9ч)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  <w:trHeight w:val="375"/>
        </w:trPr>
        <w:tc>
          <w:tcPr>
            <w:tcW w:w="1237" w:type="dxa"/>
            <w:shd w:val="clear" w:color="auto" w:fill="auto"/>
          </w:tcPr>
          <w:p w:rsidR="00637352" w:rsidRPr="00875356" w:rsidRDefault="00637352" w:rsidP="00A91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A91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Фонетика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A91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A91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875356" w:rsidRDefault="00637352" w:rsidP="00A91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75356">
              <w:rPr>
                <w:rFonts w:ascii="Times New Roman" w:hAnsi="Times New Roman"/>
                <w:sz w:val="24"/>
                <w:szCs w:val="24"/>
              </w:rPr>
              <w:t>Морфемика</w:t>
            </w:r>
            <w:proofErr w:type="spellEnd"/>
            <w:r w:rsidRPr="00875356">
              <w:rPr>
                <w:rFonts w:ascii="Times New Roman" w:hAnsi="Times New Roman"/>
                <w:sz w:val="24"/>
                <w:szCs w:val="24"/>
              </w:rPr>
              <w:t>. Словообразование.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  <w:trHeight w:val="359"/>
        </w:trPr>
        <w:tc>
          <w:tcPr>
            <w:tcW w:w="1237" w:type="dxa"/>
            <w:shd w:val="clear" w:color="auto" w:fill="auto"/>
          </w:tcPr>
          <w:p w:rsidR="00637352" w:rsidRPr="00875356" w:rsidRDefault="00637352" w:rsidP="00A91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7535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A91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Морфология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A91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A91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  <w:trHeight w:val="527"/>
        </w:trPr>
        <w:tc>
          <w:tcPr>
            <w:tcW w:w="1237" w:type="dxa"/>
            <w:shd w:val="clear" w:color="auto" w:fill="auto"/>
          </w:tcPr>
          <w:p w:rsidR="00637352" w:rsidRPr="00875356" w:rsidRDefault="00637352" w:rsidP="00A91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2.4-2.5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A91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Морфология. Лексика и фразеология.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A91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A91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875356" w:rsidRDefault="00637352" w:rsidP="00A91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2.6-2.7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A91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Синтаксис словосочетания и простого предложения. Текст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A91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A91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A9172E" w:rsidRDefault="00637352" w:rsidP="00A917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sz w:val="24"/>
                <w:szCs w:val="24"/>
              </w:rPr>
              <w:t>2.8</w:t>
            </w:r>
          </w:p>
        </w:tc>
        <w:tc>
          <w:tcPr>
            <w:tcW w:w="7087" w:type="dxa"/>
            <w:shd w:val="clear" w:color="auto" w:fill="auto"/>
          </w:tcPr>
          <w:p w:rsidR="00637352" w:rsidRPr="00A9172E" w:rsidRDefault="00637352" w:rsidP="00A917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Контрольный диктант по теме «Повторение </w:t>
            </w:r>
            <w:proofErr w:type="gramStart"/>
            <w:r w:rsidRPr="00A9172E">
              <w:rPr>
                <w:rFonts w:ascii="Times New Roman" w:hAnsi="Times New Roman"/>
                <w:b/>
                <w:sz w:val="24"/>
                <w:szCs w:val="24"/>
              </w:rPr>
              <w:t>изученного</w:t>
            </w:r>
            <w:proofErr w:type="gramEnd"/>
            <w:r w:rsidRPr="00A9172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A91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A91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875356" w:rsidRDefault="00637352" w:rsidP="00A91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2.9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 xml:space="preserve">Способы сжатого изложения содержания текста (тезисы, конспекты) 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shd w:val="clear" w:color="auto" w:fill="auto"/>
          </w:tcPr>
          <w:p w:rsidR="00637352" w:rsidRPr="00A9172E" w:rsidRDefault="00637352" w:rsidP="00A9172E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sz w:val="24"/>
                <w:szCs w:val="24"/>
              </w:rPr>
              <w:t>Синтаксис сложного предложения</w:t>
            </w:r>
            <w:r w:rsidR="006C6D6B" w:rsidRPr="00A9172E">
              <w:rPr>
                <w:rFonts w:ascii="Times New Roman" w:hAnsi="Times New Roman"/>
                <w:b/>
                <w:sz w:val="24"/>
                <w:szCs w:val="24"/>
              </w:rPr>
              <w:t xml:space="preserve"> (4ч)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3.1-3.2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Сложное предложение. Основные виды сложных предложений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A9172E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i/>
                <w:sz w:val="24"/>
                <w:szCs w:val="24"/>
              </w:rPr>
              <w:t>3.3-3.4</w:t>
            </w:r>
          </w:p>
        </w:tc>
        <w:tc>
          <w:tcPr>
            <w:tcW w:w="7087" w:type="dxa"/>
            <w:shd w:val="clear" w:color="auto" w:fill="auto"/>
          </w:tcPr>
          <w:p w:rsidR="00637352" w:rsidRPr="00A9172E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Р. Р. Подготовка к экзамену. Сжатое изложение.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shd w:val="clear" w:color="auto" w:fill="auto"/>
          </w:tcPr>
          <w:p w:rsidR="00637352" w:rsidRPr="00A9172E" w:rsidRDefault="00637352" w:rsidP="00A9172E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sz w:val="24"/>
                <w:szCs w:val="24"/>
              </w:rPr>
              <w:t>Сложносочиненные предложения</w:t>
            </w:r>
            <w:r w:rsidR="006C6D6B" w:rsidRPr="00A9172E">
              <w:rPr>
                <w:rFonts w:ascii="Times New Roman" w:hAnsi="Times New Roman"/>
                <w:b/>
                <w:sz w:val="24"/>
                <w:szCs w:val="24"/>
              </w:rPr>
              <w:t xml:space="preserve"> (11ч)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  <w:trHeight w:val="715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 xml:space="preserve">Основные группы сложносочиненных предложений по значению и союзам. 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  <w:trHeight w:val="349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Знаки препинания в сложносочиненном предложении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  <w:trHeight w:val="349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Знаки препинания в сложносочиненном предложении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  <w:trHeight w:val="349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4.4-4.5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Знаки препинания в сложносочиненном предложении с общим второстепенным членом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  <w:trHeight w:val="757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Повторение и обобщение по теме «Сложносочиненное предложение».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  <w:trHeight w:val="423"/>
        </w:trPr>
        <w:tc>
          <w:tcPr>
            <w:tcW w:w="1237" w:type="dxa"/>
            <w:shd w:val="clear" w:color="auto" w:fill="auto"/>
          </w:tcPr>
          <w:p w:rsidR="00637352" w:rsidRPr="00A9172E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i/>
                <w:sz w:val="24"/>
                <w:szCs w:val="24"/>
              </w:rPr>
              <w:t>4.7-4.8</w:t>
            </w:r>
          </w:p>
        </w:tc>
        <w:tc>
          <w:tcPr>
            <w:tcW w:w="7087" w:type="dxa"/>
            <w:shd w:val="clear" w:color="auto" w:fill="auto"/>
          </w:tcPr>
          <w:p w:rsidR="00637352" w:rsidRPr="00A9172E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i/>
                <w:sz w:val="24"/>
                <w:szCs w:val="24"/>
              </w:rPr>
              <w:t>Р.Р.  Подготовка к экзамену. Сочинение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4.9-4.10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Контрольная работа  по теме «Сложносочиненное предложение». Анализ контрольной работы. Работа над ошибками.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4.11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Рецензия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shd w:val="clear" w:color="auto" w:fill="auto"/>
          </w:tcPr>
          <w:p w:rsidR="00637352" w:rsidRPr="00A9172E" w:rsidRDefault="00637352" w:rsidP="00A9172E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sz w:val="24"/>
                <w:szCs w:val="24"/>
              </w:rPr>
              <w:t>Сложноподчиненные предложения</w:t>
            </w:r>
            <w:r w:rsidR="006C6D6B" w:rsidRPr="00A9172E">
              <w:rPr>
                <w:rFonts w:ascii="Times New Roman" w:hAnsi="Times New Roman"/>
                <w:b/>
                <w:sz w:val="24"/>
                <w:szCs w:val="24"/>
              </w:rPr>
              <w:t xml:space="preserve"> (38ч)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  <w:trHeight w:val="830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5.1-5.2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Строение сложноподчиненного предложения. Знаки препинания в сложноподчиненном предложении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  <w:trHeight w:val="544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5.3-5.4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 xml:space="preserve">Сложноподчиненные предложения с </w:t>
            </w:r>
            <w:proofErr w:type="gramStart"/>
            <w:r w:rsidRPr="00875356">
              <w:rPr>
                <w:rFonts w:ascii="Times New Roman" w:hAnsi="Times New Roman"/>
                <w:sz w:val="24"/>
                <w:szCs w:val="24"/>
              </w:rPr>
              <w:t>придаточными</w:t>
            </w:r>
            <w:proofErr w:type="gramEnd"/>
            <w:r w:rsidRPr="00875356">
              <w:rPr>
                <w:rFonts w:ascii="Times New Roman" w:hAnsi="Times New Roman"/>
                <w:sz w:val="24"/>
                <w:szCs w:val="24"/>
              </w:rPr>
              <w:t xml:space="preserve"> определительными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5.5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 xml:space="preserve">Сложноподчиненные предложения с </w:t>
            </w:r>
            <w:proofErr w:type="gramStart"/>
            <w:r w:rsidRPr="00875356">
              <w:rPr>
                <w:rFonts w:ascii="Times New Roman" w:hAnsi="Times New Roman"/>
                <w:sz w:val="24"/>
                <w:szCs w:val="24"/>
              </w:rPr>
              <w:t>придаточными</w:t>
            </w:r>
            <w:proofErr w:type="gramEnd"/>
            <w:r w:rsidRPr="00875356">
              <w:rPr>
                <w:rFonts w:ascii="Times New Roman" w:hAnsi="Times New Roman"/>
                <w:sz w:val="24"/>
                <w:szCs w:val="24"/>
              </w:rPr>
              <w:t xml:space="preserve"> местоименно-определительными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A9172E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i/>
                <w:sz w:val="24"/>
                <w:szCs w:val="24"/>
              </w:rPr>
              <w:t>5.6-5.7</w:t>
            </w:r>
          </w:p>
        </w:tc>
        <w:tc>
          <w:tcPr>
            <w:tcW w:w="7087" w:type="dxa"/>
            <w:shd w:val="clear" w:color="auto" w:fill="auto"/>
          </w:tcPr>
          <w:p w:rsidR="00637352" w:rsidRPr="00A9172E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i/>
                <w:sz w:val="24"/>
                <w:szCs w:val="24"/>
              </w:rPr>
              <w:t>Р.Р. Подготовка к экзамену. Сочинение.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  <w:trHeight w:val="90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5.8-5.9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 xml:space="preserve">Сложноподчиненные предложения с </w:t>
            </w:r>
            <w:proofErr w:type="gramStart"/>
            <w:r w:rsidRPr="00875356">
              <w:rPr>
                <w:rFonts w:ascii="Times New Roman" w:hAnsi="Times New Roman"/>
                <w:sz w:val="24"/>
                <w:szCs w:val="24"/>
              </w:rPr>
              <w:t>придаточными</w:t>
            </w:r>
            <w:proofErr w:type="gramEnd"/>
            <w:r w:rsidRPr="00875356">
              <w:rPr>
                <w:rFonts w:ascii="Times New Roman" w:hAnsi="Times New Roman"/>
                <w:sz w:val="24"/>
                <w:szCs w:val="24"/>
              </w:rPr>
              <w:t xml:space="preserve"> изъяснительным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  <w:trHeight w:val="90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5.10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 xml:space="preserve">Закрепление изученного по теме «Сложноподчиненные предложения с </w:t>
            </w:r>
            <w:proofErr w:type="gramStart"/>
            <w:r w:rsidRPr="00875356">
              <w:rPr>
                <w:rFonts w:ascii="Times New Roman" w:hAnsi="Times New Roman"/>
                <w:sz w:val="24"/>
                <w:szCs w:val="24"/>
              </w:rPr>
              <w:t>придаточными</w:t>
            </w:r>
            <w:proofErr w:type="gramEnd"/>
            <w:r w:rsidRPr="00875356">
              <w:rPr>
                <w:rFonts w:ascii="Times New Roman" w:hAnsi="Times New Roman"/>
                <w:sz w:val="24"/>
                <w:szCs w:val="24"/>
              </w:rPr>
              <w:t xml:space="preserve"> определительными и изъяснительными»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A9172E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sz w:val="24"/>
                <w:szCs w:val="24"/>
              </w:rPr>
              <w:t>5.11-5.12</w:t>
            </w:r>
          </w:p>
        </w:tc>
        <w:tc>
          <w:tcPr>
            <w:tcW w:w="7087" w:type="dxa"/>
            <w:shd w:val="clear" w:color="auto" w:fill="auto"/>
          </w:tcPr>
          <w:p w:rsidR="00637352" w:rsidRPr="00A9172E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Контрольный диктант по теме» СПП и </w:t>
            </w:r>
            <w:proofErr w:type="gramStart"/>
            <w:r w:rsidRPr="00A9172E">
              <w:rPr>
                <w:rFonts w:ascii="Times New Roman" w:hAnsi="Times New Roman"/>
                <w:b/>
                <w:sz w:val="24"/>
                <w:szCs w:val="24"/>
              </w:rPr>
              <w:t>придаточными</w:t>
            </w:r>
            <w:proofErr w:type="gramEnd"/>
            <w:r w:rsidRPr="00A9172E">
              <w:rPr>
                <w:rFonts w:ascii="Times New Roman" w:hAnsi="Times New Roman"/>
                <w:b/>
                <w:sz w:val="24"/>
                <w:szCs w:val="24"/>
              </w:rPr>
              <w:t xml:space="preserve"> определительными и изъяснительными». Анализ диктанта, работа над ошибками.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5.13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 xml:space="preserve">Сложноподчиненные предложения с </w:t>
            </w:r>
            <w:proofErr w:type="gramStart"/>
            <w:r w:rsidRPr="00875356">
              <w:rPr>
                <w:rFonts w:ascii="Times New Roman" w:hAnsi="Times New Roman"/>
                <w:sz w:val="24"/>
                <w:szCs w:val="24"/>
              </w:rPr>
              <w:t>придаточными</w:t>
            </w:r>
            <w:proofErr w:type="gramEnd"/>
            <w:r w:rsidRPr="00875356">
              <w:rPr>
                <w:rFonts w:ascii="Times New Roman" w:hAnsi="Times New Roman"/>
                <w:sz w:val="24"/>
                <w:szCs w:val="24"/>
              </w:rPr>
              <w:t xml:space="preserve"> обстоятельственным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5.14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Придаточные предложения образа действия и степени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5.15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Придаточные предложения места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5.16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Придаточные предложения времени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5.17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Придаточные предложения условные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A9172E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i/>
                <w:sz w:val="24"/>
                <w:szCs w:val="24"/>
              </w:rPr>
              <w:t>5.18-5.19</w:t>
            </w:r>
          </w:p>
        </w:tc>
        <w:tc>
          <w:tcPr>
            <w:tcW w:w="7087" w:type="dxa"/>
            <w:shd w:val="clear" w:color="auto" w:fill="auto"/>
          </w:tcPr>
          <w:p w:rsidR="00637352" w:rsidRPr="00A9172E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i/>
                <w:sz w:val="24"/>
                <w:szCs w:val="24"/>
              </w:rPr>
              <w:t>Р.Р. Сочинение – рассуждение о природе родного края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5.20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Придаточные предложения причины и цели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5.21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Придаточные предложения сравнительные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5.22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Придаточные предложения уступительные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  <w:trHeight w:val="436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5.23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Придаточные предложения следствия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  <w:trHeight w:val="642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5.24-5.25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 xml:space="preserve">Сложноподчиненные предложения с </w:t>
            </w:r>
            <w:proofErr w:type="gramStart"/>
            <w:r w:rsidRPr="00875356">
              <w:rPr>
                <w:rFonts w:ascii="Times New Roman" w:hAnsi="Times New Roman"/>
                <w:sz w:val="24"/>
                <w:szCs w:val="24"/>
              </w:rPr>
              <w:t>придаточными</w:t>
            </w:r>
            <w:proofErr w:type="gramEnd"/>
            <w:r w:rsidRPr="00875356">
              <w:rPr>
                <w:rFonts w:ascii="Times New Roman" w:hAnsi="Times New Roman"/>
                <w:sz w:val="24"/>
                <w:szCs w:val="24"/>
              </w:rPr>
              <w:t xml:space="preserve"> присоединительными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  <w:trHeight w:val="562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5.26-5.27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Сложноподчиненные предложения с несколькими придаточными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  <w:trHeight w:val="815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5.28-5.29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Сложноподчиненные предложения с несколькими придаточными. Последовательное подчинение.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5.30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Сложноподчиненные предложения с несколькими придаточными и пунктуация при них. Параллельное подчинение.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5.31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Сложноподчиненные предложения с несколькими придаточными и пунктуация при них. Однородные придаточные.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5.32-5.33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Сложноподчиненные предложения. Повторение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A9172E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sz w:val="24"/>
                <w:szCs w:val="24"/>
              </w:rPr>
              <w:t>5.34-5.35</w:t>
            </w:r>
          </w:p>
        </w:tc>
        <w:tc>
          <w:tcPr>
            <w:tcW w:w="7087" w:type="dxa"/>
            <w:shd w:val="clear" w:color="auto" w:fill="auto"/>
          </w:tcPr>
          <w:p w:rsidR="00637352" w:rsidRPr="00A9172E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работа по теме «Сложноподчиненные предложения». Анализ контрольной работы. Работа над </w:t>
            </w:r>
            <w:r w:rsidRPr="00A9172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ошибками.                               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A9172E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5.36</w:t>
            </w:r>
          </w:p>
        </w:tc>
        <w:tc>
          <w:tcPr>
            <w:tcW w:w="7087" w:type="dxa"/>
            <w:shd w:val="clear" w:color="auto" w:fill="auto"/>
          </w:tcPr>
          <w:p w:rsidR="00637352" w:rsidRPr="00A9172E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i/>
                <w:sz w:val="24"/>
                <w:szCs w:val="24"/>
              </w:rPr>
              <w:t>Р.Р. Деловые бумаги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A9172E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i/>
                <w:sz w:val="24"/>
                <w:szCs w:val="24"/>
              </w:rPr>
              <w:t>5.37-5.38</w:t>
            </w:r>
          </w:p>
        </w:tc>
        <w:tc>
          <w:tcPr>
            <w:tcW w:w="7087" w:type="dxa"/>
            <w:shd w:val="clear" w:color="auto" w:fill="auto"/>
          </w:tcPr>
          <w:p w:rsidR="00637352" w:rsidRPr="00A9172E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Р.Р. Изложение публицистического текста 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shd w:val="clear" w:color="auto" w:fill="auto"/>
          </w:tcPr>
          <w:p w:rsidR="00637352" w:rsidRPr="00A9172E" w:rsidRDefault="00637352" w:rsidP="00A9172E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sz w:val="24"/>
                <w:szCs w:val="24"/>
              </w:rPr>
              <w:t>Бессоюзные сложные предложения</w:t>
            </w:r>
            <w:r w:rsidR="006C6D6B" w:rsidRPr="00A9172E">
              <w:rPr>
                <w:rFonts w:ascii="Times New Roman" w:hAnsi="Times New Roman"/>
                <w:b/>
                <w:sz w:val="24"/>
                <w:szCs w:val="24"/>
              </w:rPr>
              <w:t xml:space="preserve"> (19ч)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Понятие о бессоюзном сложном предложении</w:t>
            </w:r>
            <w:proofErr w:type="gramStart"/>
            <w:r w:rsidRPr="00875356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875356">
              <w:rPr>
                <w:rFonts w:ascii="Times New Roman" w:hAnsi="Times New Roman"/>
                <w:sz w:val="24"/>
                <w:szCs w:val="24"/>
              </w:rPr>
              <w:t xml:space="preserve">Запятая в бессоюзном сложном предложении.  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Запятая в бессоюзном сложном предложении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6.3-6.4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Точка с запятой в бессоюзном сложном предложении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A9172E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i/>
                <w:sz w:val="24"/>
                <w:szCs w:val="24"/>
              </w:rPr>
              <w:t>6.5-6.6</w:t>
            </w:r>
          </w:p>
        </w:tc>
        <w:tc>
          <w:tcPr>
            <w:tcW w:w="7087" w:type="dxa"/>
            <w:shd w:val="clear" w:color="auto" w:fill="auto"/>
          </w:tcPr>
          <w:p w:rsidR="00637352" w:rsidRPr="00A9172E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i/>
                <w:sz w:val="24"/>
                <w:szCs w:val="24"/>
              </w:rPr>
              <w:t>Р.Р.  Подготовка к экзамену. Сочинение.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  <w:trHeight w:val="472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6.7-6.9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Двоеточие в бессоюзном сложном предложении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  <w:trHeight w:val="545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6.10-6.12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Тире в бессоюзном сложном предложении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  <w:trHeight w:val="274"/>
        </w:trPr>
        <w:tc>
          <w:tcPr>
            <w:tcW w:w="1237" w:type="dxa"/>
            <w:shd w:val="clear" w:color="auto" w:fill="auto"/>
          </w:tcPr>
          <w:p w:rsidR="00637352" w:rsidRPr="00875356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6.13-6.14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 xml:space="preserve">Бессоюзное сложное предложение. Обобщение. Проект «Синтаксическая синонимия БСП, ССП и СПП»                                                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A9172E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A9172E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sz w:val="24"/>
                <w:szCs w:val="24"/>
              </w:rPr>
              <w:t>6.15-6.16</w:t>
            </w:r>
          </w:p>
        </w:tc>
        <w:tc>
          <w:tcPr>
            <w:tcW w:w="7087" w:type="dxa"/>
            <w:shd w:val="clear" w:color="auto" w:fill="auto"/>
          </w:tcPr>
          <w:p w:rsidR="00637352" w:rsidRPr="00A9172E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sz w:val="24"/>
                <w:szCs w:val="24"/>
              </w:rPr>
              <w:t>Контрольная работа по теме «Бессоюзные сложные предложения». Анализ работ, работа над ошибками</w:t>
            </w:r>
          </w:p>
        </w:tc>
        <w:tc>
          <w:tcPr>
            <w:tcW w:w="1418" w:type="dxa"/>
            <w:shd w:val="clear" w:color="auto" w:fill="auto"/>
          </w:tcPr>
          <w:p w:rsidR="00637352" w:rsidRPr="00A9172E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A9172E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  <w:trHeight w:val="379"/>
        </w:trPr>
        <w:tc>
          <w:tcPr>
            <w:tcW w:w="1237" w:type="dxa"/>
            <w:shd w:val="clear" w:color="auto" w:fill="auto"/>
          </w:tcPr>
          <w:p w:rsidR="00637352" w:rsidRPr="00A9172E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i/>
                <w:sz w:val="24"/>
                <w:szCs w:val="24"/>
              </w:rPr>
              <w:t>6.17</w:t>
            </w:r>
          </w:p>
        </w:tc>
        <w:tc>
          <w:tcPr>
            <w:tcW w:w="7087" w:type="dxa"/>
            <w:shd w:val="clear" w:color="auto" w:fill="auto"/>
          </w:tcPr>
          <w:p w:rsidR="00637352" w:rsidRPr="00A9172E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i/>
                <w:sz w:val="24"/>
                <w:szCs w:val="24"/>
              </w:rPr>
              <w:t>Р.Р. Реферат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A9172E" w:rsidRDefault="006C6D6B" w:rsidP="00F923BA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i/>
                <w:sz w:val="24"/>
                <w:szCs w:val="24"/>
              </w:rPr>
              <w:t>6.18-6.19</w:t>
            </w:r>
          </w:p>
        </w:tc>
        <w:tc>
          <w:tcPr>
            <w:tcW w:w="7087" w:type="dxa"/>
            <w:shd w:val="clear" w:color="auto" w:fill="auto"/>
          </w:tcPr>
          <w:p w:rsidR="00637352" w:rsidRPr="00A9172E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i/>
                <w:sz w:val="24"/>
                <w:szCs w:val="24"/>
              </w:rPr>
              <w:t>Подготовка к экзамену. Р.Р. Изложение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shd w:val="clear" w:color="auto" w:fill="auto"/>
          </w:tcPr>
          <w:p w:rsidR="00637352" w:rsidRPr="00A9172E" w:rsidRDefault="00A9172E" w:rsidP="00A9172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</w:t>
            </w:r>
            <w:r w:rsidR="00637352" w:rsidRPr="00A9172E">
              <w:rPr>
                <w:rFonts w:ascii="Times New Roman" w:hAnsi="Times New Roman"/>
                <w:b/>
                <w:sz w:val="24"/>
                <w:szCs w:val="24"/>
              </w:rPr>
              <w:t>Сложные предложения с различными видами связи</w:t>
            </w:r>
            <w:r w:rsidR="002355D1" w:rsidRPr="00A9172E">
              <w:rPr>
                <w:rFonts w:ascii="Times New Roman" w:hAnsi="Times New Roman"/>
                <w:b/>
                <w:sz w:val="24"/>
                <w:szCs w:val="24"/>
              </w:rPr>
              <w:t xml:space="preserve"> (11ч)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875356" w:rsidRDefault="002355D1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7.1-7.5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Сложные предложения с различными видами связи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  <w:trHeight w:val="873"/>
        </w:trPr>
        <w:tc>
          <w:tcPr>
            <w:tcW w:w="1237" w:type="dxa"/>
            <w:shd w:val="clear" w:color="auto" w:fill="auto"/>
          </w:tcPr>
          <w:p w:rsidR="00637352" w:rsidRPr="00A9172E" w:rsidRDefault="002355D1" w:rsidP="00F923B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sz w:val="24"/>
                <w:szCs w:val="24"/>
              </w:rPr>
              <w:t>7.6-7.7</w:t>
            </w:r>
          </w:p>
        </w:tc>
        <w:tc>
          <w:tcPr>
            <w:tcW w:w="7087" w:type="dxa"/>
            <w:shd w:val="clear" w:color="auto" w:fill="auto"/>
          </w:tcPr>
          <w:p w:rsidR="00637352" w:rsidRPr="00A9172E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sz w:val="24"/>
                <w:szCs w:val="24"/>
              </w:rPr>
              <w:t>Контрольный диктант по теме «Сложные предложения с различными видами связи». Анализ диктанта и работа над ошибками.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875356" w:rsidRDefault="002355D1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7.8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Авторские знаки препинания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875356" w:rsidRDefault="002355D1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7.9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 xml:space="preserve">Обобщение по разделу «Сложные предложения с различными видами связи»  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A9172E" w:rsidRDefault="002355D1" w:rsidP="00F923B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sz w:val="24"/>
                <w:szCs w:val="24"/>
              </w:rPr>
              <w:t>7.10-7.11</w:t>
            </w:r>
          </w:p>
        </w:tc>
        <w:tc>
          <w:tcPr>
            <w:tcW w:w="7087" w:type="dxa"/>
            <w:shd w:val="clear" w:color="auto" w:fill="auto"/>
          </w:tcPr>
          <w:p w:rsidR="00637352" w:rsidRPr="00A9172E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sz w:val="24"/>
                <w:szCs w:val="24"/>
              </w:rPr>
              <w:t>Контрольная работа в формате ОГЭ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shd w:val="clear" w:color="auto" w:fill="auto"/>
          </w:tcPr>
          <w:p w:rsidR="00637352" w:rsidRPr="00A9172E" w:rsidRDefault="00637352" w:rsidP="00A9172E">
            <w:pPr>
              <w:pStyle w:val="a3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172E">
              <w:rPr>
                <w:rFonts w:ascii="Times New Roman" w:hAnsi="Times New Roman"/>
                <w:b/>
                <w:sz w:val="24"/>
                <w:szCs w:val="24"/>
              </w:rPr>
              <w:t>Общие сведения о языке</w:t>
            </w:r>
            <w:r w:rsidR="00DB5765" w:rsidRPr="00A9172E">
              <w:rPr>
                <w:rFonts w:ascii="Times New Roman" w:hAnsi="Times New Roman"/>
                <w:b/>
                <w:sz w:val="24"/>
                <w:szCs w:val="24"/>
              </w:rPr>
              <w:t xml:space="preserve"> (2ч)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c>
          <w:tcPr>
            <w:tcW w:w="1237" w:type="dxa"/>
            <w:shd w:val="clear" w:color="auto" w:fill="auto"/>
          </w:tcPr>
          <w:p w:rsidR="00637352" w:rsidRPr="00875356" w:rsidRDefault="002355D1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Роль языка в жизни общества. Язык как исторически развивающееся явление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  <w:vMerge w:val="restart"/>
            <w:tcBorders>
              <w:top w:val="nil"/>
            </w:tcBorders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c>
          <w:tcPr>
            <w:tcW w:w="1237" w:type="dxa"/>
            <w:shd w:val="clear" w:color="auto" w:fill="auto"/>
          </w:tcPr>
          <w:p w:rsidR="00637352" w:rsidRPr="00875356" w:rsidRDefault="002355D1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Русский литературный язык и его стили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  <w:vMerge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c>
          <w:tcPr>
            <w:tcW w:w="123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shd w:val="clear" w:color="auto" w:fill="auto"/>
          </w:tcPr>
          <w:p w:rsidR="00637352" w:rsidRPr="00637352" w:rsidRDefault="00637352" w:rsidP="00A9172E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b/>
                <w:sz w:val="24"/>
                <w:szCs w:val="24"/>
              </w:rPr>
              <w:t>Повторение</w:t>
            </w:r>
            <w:r w:rsidR="00DB5765">
              <w:rPr>
                <w:rFonts w:ascii="Times New Roman" w:hAnsi="Times New Roman"/>
                <w:b/>
                <w:sz w:val="24"/>
                <w:szCs w:val="24"/>
              </w:rPr>
              <w:t xml:space="preserve"> (7ч)</w:t>
            </w:r>
            <w:bookmarkStart w:id="0" w:name="_GoBack"/>
            <w:bookmarkEnd w:id="0"/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875356" w:rsidRDefault="002355D1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9.1-9.4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875356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52" w:rsidRPr="00875356" w:rsidTr="00A9172E">
        <w:trPr>
          <w:gridAfter w:val="1"/>
          <w:wAfter w:w="626" w:type="dxa"/>
        </w:trPr>
        <w:tc>
          <w:tcPr>
            <w:tcW w:w="1237" w:type="dxa"/>
            <w:shd w:val="clear" w:color="auto" w:fill="auto"/>
          </w:tcPr>
          <w:p w:rsidR="00637352" w:rsidRPr="00875356" w:rsidRDefault="00DB5765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9.5-9.7</w:t>
            </w:r>
          </w:p>
        </w:tc>
        <w:tc>
          <w:tcPr>
            <w:tcW w:w="7087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5356">
              <w:rPr>
                <w:rFonts w:ascii="Times New Roman" w:hAnsi="Times New Roman"/>
                <w:sz w:val="24"/>
                <w:szCs w:val="24"/>
              </w:rPr>
              <w:t>Резервный урок</w:t>
            </w:r>
          </w:p>
        </w:tc>
        <w:tc>
          <w:tcPr>
            <w:tcW w:w="1418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37352" w:rsidRPr="00875356" w:rsidRDefault="00637352" w:rsidP="00F923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3CF9" w:rsidRPr="00875356" w:rsidRDefault="00D63CF9" w:rsidP="00D04CE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D63CF9" w:rsidRPr="00875356" w:rsidSect="00A9172E">
      <w:pgSz w:w="11906" w:h="16838"/>
      <w:pgMar w:top="851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A61F5"/>
    <w:multiLevelType w:val="hybridMultilevel"/>
    <w:tmpl w:val="3FE24412"/>
    <w:lvl w:ilvl="0" w:tplc="FAE263C6">
      <w:start w:val="3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D46AE7"/>
    <w:multiLevelType w:val="hybridMultilevel"/>
    <w:tmpl w:val="627CBCE8"/>
    <w:lvl w:ilvl="0" w:tplc="07161FE8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E580401"/>
    <w:multiLevelType w:val="hybridMultilevel"/>
    <w:tmpl w:val="9076A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CA5A92"/>
    <w:multiLevelType w:val="hybridMultilevel"/>
    <w:tmpl w:val="D3A4DC54"/>
    <w:lvl w:ilvl="0" w:tplc="363C1E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4A13F4"/>
    <w:multiLevelType w:val="hybridMultilevel"/>
    <w:tmpl w:val="7B4235EE"/>
    <w:lvl w:ilvl="0" w:tplc="1BC24424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23BA"/>
    <w:rsid w:val="001F0D1B"/>
    <w:rsid w:val="002355D1"/>
    <w:rsid w:val="002E1F3F"/>
    <w:rsid w:val="003205CA"/>
    <w:rsid w:val="00570672"/>
    <w:rsid w:val="00637352"/>
    <w:rsid w:val="006C6D6B"/>
    <w:rsid w:val="00720038"/>
    <w:rsid w:val="00875356"/>
    <w:rsid w:val="00A9172E"/>
    <w:rsid w:val="00B6297E"/>
    <w:rsid w:val="00BA0EF0"/>
    <w:rsid w:val="00C208D2"/>
    <w:rsid w:val="00C443BE"/>
    <w:rsid w:val="00D04CEA"/>
    <w:rsid w:val="00D63CF9"/>
    <w:rsid w:val="00DB5765"/>
    <w:rsid w:val="00EC5A71"/>
    <w:rsid w:val="00F923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3B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7352"/>
    <w:pPr>
      <w:ind w:left="720"/>
      <w:contextualSpacing/>
    </w:pPr>
  </w:style>
  <w:style w:type="character" w:customStyle="1" w:styleId="a4">
    <w:name w:val="Основной текст_"/>
    <w:basedOn w:val="a0"/>
    <w:link w:val="4"/>
    <w:uiPriority w:val="99"/>
    <w:locked/>
    <w:rsid w:val="00A9172E"/>
    <w:rPr>
      <w:rFonts w:ascii="Arial" w:eastAsia="Times New Roman" w:hAnsi="Arial" w:cs="Arial"/>
      <w:shd w:val="clear" w:color="auto" w:fill="FFFFFF"/>
    </w:rPr>
  </w:style>
  <w:style w:type="paragraph" w:customStyle="1" w:styleId="4">
    <w:name w:val="Основной текст4"/>
    <w:basedOn w:val="a"/>
    <w:link w:val="a4"/>
    <w:uiPriority w:val="99"/>
    <w:rsid w:val="00A9172E"/>
    <w:pPr>
      <w:widowControl w:val="0"/>
      <w:shd w:val="clear" w:color="auto" w:fill="FFFFFF"/>
      <w:spacing w:before="300" w:after="0" w:line="250" w:lineRule="exact"/>
      <w:ind w:hanging="520"/>
      <w:jc w:val="both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D04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4CE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3B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73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56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2447</Words>
  <Characters>13948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16363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Азамат</cp:lastModifiedBy>
  <cp:revision>2</cp:revision>
  <cp:lastPrinted>2022-09-08T18:47:00Z</cp:lastPrinted>
  <dcterms:created xsi:type="dcterms:W3CDTF">2023-01-22T18:21:00Z</dcterms:created>
  <dcterms:modified xsi:type="dcterms:W3CDTF">2023-01-22T18:21:00Z</dcterms:modified>
</cp:coreProperties>
</file>